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57" w:rsidRPr="0060150F" w:rsidRDefault="009B0E57" w:rsidP="009B0E57">
      <w:pPr>
        <w:rPr>
          <w:rFonts w:cstheme="minorHAnsi"/>
        </w:rPr>
      </w:pPr>
    </w:p>
    <w:p w:rsidR="009B0E57" w:rsidRPr="0060150F" w:rsidRDefault="009B0E57" w:rsidP="009B0E57">
      <w:pPr>
        <w:pBdr>
          <w:bottom w:val="single" w:sz="12" w:space="1" w:color="auto"/>
        </w:pBdr>
        <w:rPr>
          <w:rFonts w:cstheme="minorHAnsi"/>
          <w:b/>
          <w:iCs/>
          <w:color w:val="44536A"/>
          <w:sz w:val="40"/>
          <w:szCs w:val="36"/>
        </w:rPr>
      </w:pPr>
      <w:r w:rsidRPr="0060150F">
        <w:rPr>
          <w:rFonts w:cstheme="minorHAnsi"/>
          <w:b/>
          <w:iCs/>
          <w:color w:val="44536A"/>
          <w:sz w:val="40"/>
          <w:szCs w:val="36"/>
        </w:rPr>
        <w:t>BBF PI &amp; Coordinator Package:</w:t>
      </w:r>
    </w:p>
    <w:p w:rsidR="009B0E57" w:rsidRPr="0060150F" w:rsidRDefault="009B0E57" w:rsidP="009B0E57">
      <w:pPr>
        <w:pBdr>
          <w:bottom w:val="single" w:sz="12" w:space="1" w:color="auto"/>
        </w:pBdr>
        <w:rPr>
          <w:rFonts w:cstheme="minorHAnsi"/>
          <w:b/>
          <w:iCs/>
          <w:color w:val="44536A"/>
          <w:sz w:val="40"/>
          <w:szCs w:val="36"/>
        </w:rPr>
      </w:pPr>
      <w:r w:rsidRPr="0060150F">
        <w:rPr>
          <w:rFonts w:cstheme="minorHAnsi"/>
          <w:b/>
          <w:iCs/>
          <w:color w:val="44536A"/>
          <w:sz w:val="40"/>
          <w:szCs w:val="36"/>
        </w:rPr>
        <w:t>Political Will Gear</w:t>
      </w:r>
    </w:p>
    <w:p w:rsidR="009B0E57" w:rsidRPr="0060150F" w:rsidRDefault="009B0E57" w:rsidP="009B0E57">
      <w:pPr>
        <w:rPr>
          <w:rFonts w:cstheme="minorHAnsi"/>
          <w:iCs/>
        </w:rPr>
      </w:pPr>
    </w:p>
    <w:p w:rsidR="00075EF7" w:rsidRPr="0060150F" w:rsidRDefault="00075EF7" w:rsidP="00075EF7">
      <w:pPr>
        <w:contextualSpacing/>
        <w:rPr>
          <w:rFonts w:eastAsiaTheme="minorEastAsia" w:cstheme="minorHAnsi"/>
          <w:iCs/>
          <w:color w:val="44536A"/>
        </w:rPr>
      </w:pPr>
      <w:r w:rsidRPr="0060150F">
        <w:rPr>
          <w:rFonts w:eastAsiaTheme="minorEastAsia" w:cstheme="minorHAnsi"/>
          <w:iCs/>
          <w:color w:val="44536A"/>
        </w:rPr>
        <w:t>This package contains information regarding the Political Will Gear (PWG) inten</w:t>
      </w:r>
      <w:r w:rsidR="0060150F" w:rsidRPr="0060150F">
        <w:rPr>
          <w:rFonts w:eastAsiaTheme="minorEastAsia" w:cstheme="minorHAnsi"/>
          <w:iCs/>
          <w:color w:val="44536A"/>
        </w:rPr>
        <w:t>ded for the in-country BBF Team</w:t>
      </w:r>
      <w:r w:rsidRPr="0060150F">
        <w:rPr>
          <w:rFonts w:eastAsiaTheme="minorEastAsia" w:cstheme="minorHAnsi"/>
          <w:iCs/>
          <w:color w:val="44536A"/>
        </w:rPr>
        <w:t xml:space="preserve"> </w:t>
      </w:r>
      <w:r w:rsidR="0060150F" w:rsidRPr="0060150F">
        <w:rPr>
          <w:rFonts w:eastAsiaTheme="minorEastAsia" w:cstheme="minorHAnsi"/>
          <w:iCs/>
          <w:color w:val="44536A"/>
        </w:rPr>
        <w:t>(PI, Coordinator and Research and/or Administrative Assistant) and BBF Committee Members. It is organized into the following sections:</w:t>
      </w:r>
    </w:p>
    <w:p w:rsidR="00075EF7" w:rsidRPr="0060150F" w:rsidRDefault="00075EF7" w:rsidP="00075EF7">
      <w:pPr>
        <w:ind w:left="360"/>
        <w:contextualSpacing/>
        <w:rPr>
          <w:rFonts w:eastAsiaTheme="minorEastAsia" w:cstheme="minorHAnsi"/>
          <w:iCs/>
          <w:color w:val="44536A"/>
        </w:rPr>
      </w:pPr>
    </w:p>
    <w:p w:rsidR="00075EF7" w:rsidRPr="0060150F" w:rsidRDefault="00075EF7" w:rsidP="00075EF7">
      <w:pPr>
        <w:numPr>
          <w:ilvl w:val="0"/>
          <w:numId w:val="1"/>
        </w:numPr>
        <w:ind w:left="360"/>
        <w:contextualSpacing/>
        <w:rPr>
          <w:rFonts w:eastAsiaTheme="minorEastAsia" w:cstheme="minorHAnsi"/>
          <w:b/>
          <w:iCs/>
          <w:color w:val="0563C1" w:themeColor="hyperlink"/>
          <w:u w:val="single"/>
        </w:rPr>
      </w:pPr>
      <w:r w:rsidRPr="0060150F">
        <w:rPr>
          <w:rFonts w:eastAsiaTheme="minorEastAsia" w:cstheme="minorHAnsi"/>
          <w:b/>
          <w:iCs/>
        </w:rPr>
        <w:fldChar w:fldCharType="begin"/>
      </w:r>
      <w:r w:rsidRPr="0060150F">
        <w:rPr>
          <w:rFonts w:eastAsiaTheme="minorEastAsia" w:cstheme="minorHAnsi"/>
          <w:b/>
          <w:iCs/>
        </w:rPr>
        <w:instrText>HYPERLINK  \l "decsription"</w:instrText>
      </w:r>
      <w:r w:rsidRPr="0060150F">
        <w:rPr>
          <w:rFonts w:eastAsiaTheme="minorEastAsia" w:cstheme="minorHAnsi"/>
          <w:b/>
          <w:iCs/>
        </w:rPr>
        <w:fldChar w:fldCharType="separate"/>
      </w:r>
      <w:r w:rsidRPr="0060150F">
        <w:rPr>
          <w:rFonts w:eastAsiaTheme="minorEastAsia" w:cstheme="minorHAnsi"/>
          <w:b/>
          <w:iCs/>
          <w:color w:val="0563C1" w:themeColor="hyperlink"/>
          <w:u w:val="single"/>
        </w:rPr>
        <w:t xml:space="preserve">General description of the Political Will Gear </w:t>
      </w:r>
    </w:p>
    <w:p w:rsidR="00075EF7" w:rsidRPr="0060150F" w:rsidRDefault="00075EF7" w:rsidP="00075EF7">
      <w:pPr>
        <w:numPr>
          <w:ilvl w:val="0"/>
          <w:numId w:val="1"/>
        </w:numPr>
        <w:ind w:left="360"/>
        <w:contextualSpacing/>
        <w:rPr>
          <w:rFonts w:eastAsiaTheme="minorEastAsia" w:cstheme="minorHAnsi"/>
          <w:iCs/>
          <w:color w:val="44536A"/>
        </w:rPr>
      </w:pPr>
      <w:r w:rsidRPr="0060150F">
        <w:rPr>
          <w:rFonts w:eastAsiaTheme="minorEastAsia" w:cstheme="minorHAnsi"/>
          <w:b/>
          <w:iCs/>
        </w:rPr>
        <w:fldChar w:fldCharType="end"/>
      </w:r>
      <w:hyperlink w:anchor="BMs" w:history="1">
        <w:r w:rsidRPr="0060150F">
          <w:rPr>
            <w:rStyle w:val="Hyperlink"/>
            <w:rFonts w:eastAsiaTheme="minorEastAsia" w:cstheme="minorHAnsi"/>
            <w:b/>
            <w:iCs/>
          </w:rPr>
          <w:t>Political Will Gear Benchmarks and Examples</w:t>
        </w:r>
      </w:hyperlink>
      <w:r w:rsidRPr="0060150F">
        <w:rPr>
          <w:rFonts w:eastAsiaTheme="minorEastAsia" w:cstheme="minorHAnsi"/>
          <w:iCs/>
          <w:color w:val="44536A"/>
        </w:rPr>
        <w:t xml:space="preserve"> </w:t>
      </w:r>
      <w:r w:rsidRPr="0060150F">
        <w:rPr>
          <w:rFonts w:eastAsiaTheme="minorEastAsia" w:cstheme="minorHAnsi"/>
          <w:b/>
          <w:iCs/>
          <w:color w:val="44536A"/>
        </w:rPr>
        <w:t xml:space="preserve">- </w:t>
      </w:r>
      <w:r w:rsidRPr="0060150F">
        <w:rPr>
          <w:rFonts w:eastAsiaTheme="minorEastAsia" w:cstheme="minorHAnsi"/>
          <w:iCs/>
          <w:color w:val="44536A"/>
        </w:rPr>
        <w:t>Table of all P</w:t>
      </w:r>
      <w:r w:rsidR="00352E5C" w:rsidRPr="0060150F">
        <w:rPr>
          <w:rFonts w:eastAsiaTheme="minorEastAsia" w:cstheme="minorHAnsi"/>
          <w:iCs/>
          <w:color w:val="44536A"/>
        </w:rPr>
        <w:t>W</w:t>
      </w:r>
      <w:r w:rsidRPr="0060150F">
        <w:rPr>
          <w:rFonts w:eastAsiaTheme="minorEastAsia" w:cstheme="minorHAnsi"/>
          <w:iCs/>
          <w:color w:val="44536A"/>
        </w:rPr>
        <w:t>G Benchmarks, scoring information and examples</w:t>
      </w:r>
    </w:p>
    <w:p w:rsidR="00075EF7" w:rsidRPr="0060150F" w:rsidRDefault="0060150F" w:rsidP="00075EF7">
      <w:pPr>
        <w:numPr>
          <w:ilvl w:val="0"/>
          <w:numId w:val="1"/>
        </w:numPr>
        <w:ind w:left="360"/>
        <w:contextualSpacing/>
        <w:rPr>
          <w:rFonts w:eastAsiaTheme="minorEastAsia" w:cstheme="minorHAnsi"/>
          <w:iCs/>
          <w:color w:val="44536A"/>
        </w:rPr>
      </w:pPr>
      <w:hyperlink w:anchor="ID" w:history="1">
        <w:r w:rsidR="00075EF7" w:rsidRPr="0060150F">
          <w:rPr>
            <w:rFonts w:eastAsiaTheme="minorEastAsia" w:cstheme="minorHAnsi"/>
            <w:b/>
            <w:iCs/>
            <w:color w:val="0563C1" w:themeColor="hyperlink"/>
            <w:u w:val="single"/>
          </w:rPr>
          <w:t>Identification of Available Data</w:t>
        </w:r>
      </w:hyperlink>
      <w:r w:rsidR="00075EF7" w:rsidRPr="0060150F">
        <w:rPr>
          <w:rFonts w:eastAsiaTheme="minorEastAsia" w:cstheme="minorHAnsi"/>
          <w:b/>
          <w:iCs/>
          <w:color w:val="44536A"/>
        </w:rPr>
        <w:t xml:space="preserve">- </w:t>
      </w:r>
      <w:r w:rsidR="00075EF7" w:rsidRPr="0060150F">
        <w:rPr>
          <w:rFonts w:eastAsiaTheme="minorEastAsia" w:cstheme="minorHAnsi"/>
          <w:iCs/>
          <w:color w:val="44536A"/>
        </w:rPr>
        <w:t>This template is to help the coordinator(s) in identifying the available data prior to the 1</w:t>
      </w:r>
      <w:r w:rsidR="00075EF7" w:rsidRPr="0060150F">
        <w:rPr>
          <w:rFonts w:eastAsiaTheme="minorEastAsia" w:cstheme="minorHAnsi"/>
          <w:iCs/>
          <w:color w:val="44536A"/>
          <w:vertAlign w:val="superscript"/>
        </w:rPr>
        <w:t>st</w:t>
      </w:r>
      <w:r w:rsidR="00075EF7" w:rsidRPr="0060150F">
        <w:rPr>
          <w:rFonts w:eastAsiaTheme="minorEastAsia" w:cstheme="minorHAnsi"/>
          <w:iCs/>
          <w:color w:val="44536A"/>
        </w:rPr>
        <w:t xml:space="preserve"> Meeting. The BBF committee will use this form during that 1</w:t>
      </w:r>
      <w:r w:rsidR="00075EF7" w:rsidRPr="0060150F">
        <w:rPr>
          <w:rFonts w:eastAsiaTheme="minorEastAsia" w:cstheme="minorHAnsi"/>
          <w:iCs/>
          <w:color w:val="44536A"/>
          <w:vertAlign w:val="superscript"/>
        </w:rPr>
        <w:t>st</w:t>
      </w:r>
      <w:r w:rsidR="00075EF7" w:rsidRPr="0060150F">
        <w:rPr>
          <w:rFonts w:eastAsiaTheme="minorEastAsia" w:cstheme="minorHAnsi"/>
          <w:iCs/>
          <w:color w:val="44536A"/>
        </w:rPr>
        <w:t xml:space="preserve"> Meeting to determine a) what remaining information is necessary and b) the actual benchmark scores. Provide as much detail as possible when completing this form to facilitate an efficient data gathering process.</w:t>
      </w:r>
    </w:p>
    <w:p w:rsidR="00075EF7" w:rsidRPr="0060150F" w:rsidRDefault="0060150F" w:rsidP="00075EF7">
      <w:pPr>
        <w:numPr>
          <w:ilvl w:val="0"/>
          <w:numId w:val="1"/>
        </w:numPr>
        <w:ind w:left="360"/>
        <w:contextualSpacing/>
        <w:rPr>
          <w:rFonts w:eastAsiaTheme="minorEastAsia" w:cstheme="minorHAnsi"/>
          <w:iCs/>
          <w:color w:val="44536A"/>
        </w:rPr>
      </w:pPr>
      <w:hyperlink w:anchor="Gathering" w:history="1">
        <w:r w:rsidR="00075EF7" w:rsidRPr="0060150F">
          <w:rPr>
            <w:rFonts w:eastAsiaTheme="minorEastAsia" w:cstheme="minorHAnsi"/>
            <w:b/>
            <w:iCs/>
            <w:color w:val="0563C1" w:themeColor="hyperlink"/>
            <w:u w:val="single"/>
          </w:rPr>
          <w:t>Data Gathering Action Plan</w:t>
        </w:r>
      </w:hyperlink>
      <w:r w:rsidR="00075EF7" w:rsidRPr="0060150F">
        <w:rPr>
          <w:rFonts w:eastAsiaTheme="minorEastAsia" w:cstheme="minorHAnsi"/>
          <w:iCs/>
          <w:color w:val="44536A"/>
        </w:rPr>
        <w:t>- During the 1</w:t>
      </w:r>
      <w:r w:rsidR="00075EF7" w:rsidRPr="0060150F">
        <w:rPr>
          <w:rFonts w:eastAsiaTheme="minorEastAsia" w:cstheme="minorHAnsi"/>
          <w:iCs/>
          <w:color w:val="44536A"/>
          <w:vertAlign w:val="superscript"/>
        </w:rPr>
        <w:t>st</w:t>
      </w:r>
      <w:r w:rsidR="00075EF7" w:rsidRPr="0060150F">
        <w:rPr>
          <w:rFonts w:eastAsiaTheme="minorEastAsia" w:cstheme="minorHAnsi"/>
          <w:iCs/>
          <w:color w:val="44536A"/>
        </w:rPr>
        <w:t xml:space="preserve"> Meeting, Gear Teams will set out their strategy to gather the remaining information required to score each benchmark to ensure efficient and comprehensive data collection. This plan should specify who is responsible, the likely data needed, the data collection strategy for each member, and the anticipated deadlines for collection.</w:t>
      </w:r>
    </w:p>
    <w:p w:rsidR="00783E7F" w:rsidRPr="0060150F" w:rsidRDefault="00075EF7" w:rsidP="00783E7F">
      <w:pPr>
        <w:numPr>
          <w:ilvl w:val="0"/>
          <w:numId w:val="1"/>
        </w:numPr>
        <w:ind w:left="360"/>
        <w:contextualSpacing/>
        <w:rPr>
          <w:rFonts w:eastAsiaTheme="minorEastAsia" w:cstheme="minorHAnsi"/>
          <w:iCs/>
          <w:color w:val="44536A"/>
        </w:rPr>
      </w:pPr>
      <w:r w:rsidRPr="0060150F">
        <w:rPr>
          <w:rFonts w:eastAsiaTheme="minorEastAsia" w:cstheme="minorHAnsi"/>
          <w:b/>
          <w:iCs/>
          <w:color w:val="44536A"/>
        </w:rPr>
        <w:t>Data Organization and Benchmark Scoring Pathways-</w:t>
      </w:r>
      <w:r w:rsidRPr="0060150F">
        <w:rPr>
          <w:rFonts w:eastAsiaTheme="minorEastAsia" w:cstheme="minorHAnsi"/>
          <w:color w:val="44536A"/>
        </w:rPr>
        <w:t xml:space="preserve"> </w:t>
      </w:r>
      <w:r w:rsidR="00783E7F" w:rsidRPr="0060150F">
        <w:rPr>
          <w:rFonts w:eastAsiaTheme="minorEastAsia" w:cstheme="minorHAnsi"/>
          <w:color w:val="44536A"/>
        </w:rPr>
        <w:t>T</w:t>
      </w:r>
      <w:r w:rsidR="00783E7F" w:rsidRPr="0060150F">
        <w:rPr>
          <w:rFonts w:eastAsiaTheme="minorEastAsia" w:cstheme="minorHAnsi"/>
          <w:iCs/>
          <w:color w:val="44536A"/>
        </w:rPr>
        <w:t xml:space="preserve">he purpose of the </w:t>
      </w:r>
      <w:r w:rsidR="00783E7F" w:rsidRPr="0060150F">
        <w:rPr>
          <w:rFonts w:eastAsiaTheme="minorEastAsia" w:cstheme="minorHAnsi"/>
          <w:i/>
          <w:iCs/>
          <w:color w:val="44536A"/>
        </w:rPr>
        <w:t>Data Organization</w:t>
      </w:r>
      <w:r w:rsidR="00783E7F" w:rsidRPr="0060150F">
        <w:rPr>
          <w:rFonts w:eastAsiaTheme="minorEastAsia" w:cstheme="minorHAnsi"/>
          <w:iCs/>
          <w:color w:val="44536A"/>
        </w:rPr>
        <w:t xml:space="preserve"> templates are to help organize all the information collected for each benchmark and are intended to capture the multidimensional nature of each benchmark.</w:t>
      </w:r>
      <w:r w:rsidR="00783E7F" w:rsidRPr="0060150F">
        <w:rPr>
          <w:rFonts w:eastAsiaTheme="minorEastAsia" w:cstheme="minorHAnsi"/>
          <w:color w:val="44536A"/>
        </w:rPr>
        <w:t xml:space="preserve"> </w:t>
      </w:r>
      <w:r w:rsidR="00783E7F" w:rsidRPr="0060150F">
        <w:rPr>
          <w:rFonts w:eastAsiaTheme="minorEastAsia" w:cstheme="minorHAnsi"/>
          <w:iCs/>
          <w:color w:val="44536A"/>
        </w:rPr>
        <w:t xml:space="preserve">The project coordinator ensures all data is available for the Gear Teams and they complete these forms. Teams will then use them in conjunction with the </w:t>
      </w:r>
      <w:r w:rsidR="00783E7F" w:rsidRPr="0060150F">
        <w:rPr>
          <w:rFonts w:eastAsiaTheme="minorEastAsia" w:cstheme="minorHAnsi"/>
          <w:i/>
          <w:iCs/>
          <w:color w:val="44536A"/>
        </w:rPr>
        <w:t>Scoring Pathways</w:t>
      </w:r>
      <w:r w:rsidR="00783E7F" w:rsidRPr="0060150F">
        <w:rPr>
          <w:rFonts w:eastAsiaTheme="minorEastAsia" w:cstheme="minorHAnsi"/>
          <w:iCs/>
          <w:color w:val="44536A"/>
        </w:rPr>
        <w:t xml:space="preserve"> and corresponding tables to reach the benchmark score. </w:t>
      </w:r>
    </w:p>
    <w:p w:rsidR="00783E7F" w:rsidRPr="0060150F" w:rsidRDefault="00783E7F" w:rsidP="00783E7F">
      <w:pPr>
        <w:ind w:left="360"/>
        <w:contextualSpacing/>
        <w:rPr>
          <w:rFonts w:eastAsiaTheme="minorEastAsia" w:cstheme="minorHAnsi"/>
          <w:iCs/>
          <w:color w:val="44536A"/>
        </w:rPr>
      </w:pPr>
    </w:p>
    <w:p w:rsidR="00783E7F" w:rsidRPr="0060150F" w:rsidRDefault="00783E7F" w:rsidP="00783E7F">
      <w:pPr>
        <w:ind w:left="360"/>
        <w:contextualSpacing/>
        <w:rPr>
          <w:rFonts w:eastAsiaTheme="minorEastAsia" w:cstheme="minorHAnsi"/>
          <w:iCs/>
          <w:color w:val="44536A"/>
        </w:rPr>
      </w:pPr>
      <w:r w:rsidRPr="0060150F">
        <w:rPr>
          <w:rFonts w:eastAsiaTheme="minorEastAsia" w:cstheme="minorHAnsi"/>
          <w:iCs/>
          <w:color w:val="44536A"/>
        </w:rPr>
        <w:t>Scoring Pathways are designed to assist with the actual scoring - follow the arrows in order to score the benchmark.  The corresponding tables are for documenting discussion, any changes to the scores, the scoring justification and final score. Gear Teams will summarize and present the results to the BBF committee during the 2</w:t>
      </w:r>
      <w:r w:rsidRPr="0060150F">
        <w:rPr>
          <w:rFonts w:eastAsiaTheme="minorEastAsia" w:cstheme="minorHAnsi"/>
          <w:iCs/>
          <w:color w:val="44536A"/>
          <w:vertAlign w:val="superscript"/>
        </w:rPr>
        <w:t>nd</w:t>
      </w:r>
      <w:r w:rsidRPr="0060150F">
        <w:rPr>
          <w:rFonts w:eastAsiaTheme="minorEastAsia" w:cstheme="minorHAnsi"/>
          <w:iCs/>
          <w:color w:val="44536A"/>
        </w:rPr>
        <w:t xml:space="preserve"> and 3</w:t>
      </w:r>
      <w:r w:rsidRPr="0060150F">
        <w:rPr>
          <w:rFonts w:eastAsiaTheme="minorEastAsia" w:cstheme="minorHAnsi"/>
          <w:iCs/>
          <w:color w:val="44536A"/>
          <w:vertAlign w:val="superscript"/>
        </w:rPr>
        <w:t>rd</w:t>
      </w:r>
      <w:r w:rsidRPr="0060150F">
        <w:rPr>
          <w:rFonts w:eastAsiaTheme="minorEastAsia" w:cstheme="minorHAnsi"/>
          <w:iCs/>
          <w:color w:val="44536A"/>
        </w:rPr>
        <w:t xml:space="preserve"> Meetings in order to facilitate consensus on benchmark scores.</w:t>
      </w:r>
    </w:p>
    <w:p w:rsidR="00075EF7" w:rsidRPr="0060150F" w:rsidRDefault="00075EF7" w:rsidP="00783E7F">
      <w:pPr>
        <w:ind w:left="360"/>
        <w:contextualSpacing/>
        <w:rPr>
          <w:rFonts w:eastAsiaTheme="minorEastAsia" w:cstheme="minorHAnsi"/>
          <w:iCs/>
          <w:color w:val="44536A"/>
        </w:rPr>
      </w:pPr>
    </w:p>
    <w:p w:rsidR="00075EF7" w:rsidRPr="0060150F" w:rsidRDefault="00075EF7" w:rsidP="00352E5C">
      <w:pPr>
        <w:numPr>
          <w:ilvl w:val="0"/>
          <w:numId w:val="1"/>
        </w:numPr>
        <w:ind w:left="720"/>
        <w:contextualSpacing/>
        <w:rPr>
          <w:rStyle w:val="Hyperlink"/>
          <w:rFonts w:eastAsiaTheme="minorEastAsia" w:cstheme="minorHAnsi"/>
          <w:b/>
          <w:iCs/>
        </w:rPr>
      </w:pPr>
      <w:r w:rsidRPr="0060150F">
        <w:rPr>
          <w:rFonts w:eastAsiaTheme="minorEastAsia" w:cstheme="minorHAnsi"/>
          <w:b/>
          <w:iCs/>
          <w:color w:val="0563C1" w:themeColor="hyperlink"/>
          <w:u w:val="single"/>
        </w:rPr>
        <w:fldChar w:fldCharType="begin"/>
      </w:r>
      <w:r w:rsidRPr="0060150F">
        <w:rPr>
          <w:rFonts w:eastAsiaTheme="minorEastAsia" w:cstheme="minorHAnsi"/>
          <w:b/>
          <w:iCs/>
          <w:color w:val="0563C1" w:themeColor="hyperlink"/>
          <w:u w:val="single"/>
        </w:rPr>
        <w:instrText xml:space="preserve"> HYPERLINK  \l "PWG1" </w:instrText>
      </w:r>
      <w:r w:rsidRPr="0060150F">
        <w:rPr>
          <w:rFonts w:eastAsiaTheme="minorEastAsia" w:cstheme="minorHAnsi"/>
          <w:b/>
          <w:iCs/>
          <w:color w:val="0563C1" w:themeColor="hyperlink"/>
          <w:u w:val="single"/>
        </w:rPr>
        <w:fldChar w:fldCharType="separate"/>
      </w:r>
      <w:r w:rsidRPr="0060150F">
        <w:rPr>
          <w:rStyle w:val="Hyperlink"/>
          <w:rFonts w:eastAsiaTheme="minorEastAsia" w:cstheme="minorHAnsi"/>
          <w:b/>
          <w:iCs/>
        </w:rPr>
        <w:t>PWG1</w:t>
      </w:r>
    </w:p>
    <w:p w:rsidR="00075EF7" w:rsidRPr="0060150F" w:rsidRDefault="00075EF7" w:rsidP="00352E5C">
      <w:pPr>
        <w:numPr>
          <w:ilvl w:val="0"/>
          <w:numId w:val="1"/>
        </w:numPr>
        <w:ind w:left="720"/>
        <w:contextualSpacing/>
        <w:rPr>
          <w:rFonts w:eastAsiaTheme="minorEastAsia" w:cstheme="minorHAnsi"/>
          <w:b/>
          <w:iCs/>
          <w:color w:val="0563C1" w:themeColor="hyperlink"/>
          <w:u w:val="single"/>
        </w:rPr>
      </w:pPr>
      <w:r w:rsidRPr="0060150F">
        <w:rPr>
          <w:rFonts w:eastAsiaTheme="minorEastAsia" w:cstheme="minorHAnsi"/>
          <w:b/>
          <w:iCs/>
          <w:color w:val="0563C1" w:themeColor="hyperlink"/>
          <w:u w:val="single"/>
        </w:rPr>
        <w:fldChar w:fldCharType="end"/>
      </w:r>
      <w:r w:rsidRPr="0060150F">
        <w:rPr>
          <w:rFonts w:eastAsiaTheme="minorEastAsia" w:cstheme="minorHAnsi"/>
          <w:b/>
          <w:iCs/>
        </w:rPr>
        <w:fldChar w:fldCharType="begin"/>
      </w:r>
      <w:r w:rsidRPr="0060150F">
        <w:rPr>
          <w:rFonts w:eastAsiaTheme="minorEastAsia" w:cstheme="minorHAnsi"/>
          <w:b/>
          <w:iCs/>
        </w:rPr>
        <w:instrText>HYPERLINK  \l "PWG2"</w:instrText>
      </w:r>
      <w:r w:rsidRPr="0060150F">
        <w:rPr>
          <w:rFonts w:eastAsiaTheme="minorEastAsia" w:cstheme="minorHAnsi"/>
          <w:b/>
          <w:iCs/>
        </w:rPr>
        <w:fldChar w:fldCharType="separate"/>
      </w:r>
      <w:r w:rsidRPr="0060150F">
        <w:rPr>
          <w:rFonts w:eastAsiaTheme="minorEastAsia" w:cstheme="minorHAnsi"/>
          <w:b/>
          <w:iCs/>
          <w:color w:val="0563C1" w:themeColor="hyperlink"/>
          <w:u w:val="single"/>
        </w:rPr>
        <w:t>PWG2</w:t>
      </w:r>
    </w:p>
    <w:p w:rsidR="00075EF7" w:rsidRPr="0060150F" w:rsidRDefault="00075EF7" w:rsidP="00352E5C">
      <w:pPr>
        <w:numPr>
          <w:ilvl w:val="0"/>
          <w:numId w:val="1"/>
        </w:numPr>
        <w:ind w:left="720"/>
        <w:contextualSpacing/>
        <w:rPr>
          <w:rFonts w:eastAsiaTheme="minorEastAsia" w:cstheme="minorHAnsi"/>
          <w:b/>
          <w:iCs/>
          <w:color w:val="0563C1" w:themeColor="hyperlink"/>
          <w:u w:val="single"/>
        </w:rPr>
      </w:pPr>
      <w:r w:rsidRPr="0060150F">
        <w:rPr>
          <w:rFonts w:eastAsiaTheme="minorEastAsia" w:cstheme="minorHAnsi"/>
          <w:b/>
          <w:iCs/>
        </w:rPr>
        <w:fldChar w:fldCharType="end"/>
      </w:r>
      <w:r w:rsidRPr="0060150F">
        <w:rPr>
          <w:rFonts w:eastAsiaTheme="minorEastAsia" w:cstheme="minorHAnsi"/>
          <w:b/>
          <w:iCs/>
        </w:rPr>
        <w:fldChar w:fldCharType="begin"/>
      </w:r>
      <w:r w:rsidRPr="0060150F">
        <w:rPr>
          <w:rFonts w:eastAsiaTheme="minorEastAsia" w:cstheme="minorHAnsi"/>
          <w:b/>
          <w:iCs/>
        </w:rPr>
        <w:instrText>HYPERLINK  \l "PWG3"</w:instrText>
      </w:r>
      <w:r w:rsidRPr="0060150F">
        <w:rPr>
          <w:rFonts w:eastAsiaTheme="minorEastAsia" w:cstheme="minorHAnsi"/>
          <w:b/>
          <w:iCs/>
        </w:rPr>
        <w:fldChar w:fldCharType="separate"/>
      </w:r>
      <w:r w:rsidRPr="0060150F">
        <w:rPr>
          <w:rFonts w:eastAsiaTheme="minorEastAsia" w:cstheme="minorHAnsi"/>
          <w:b/>
          <w:iCs/>
          <w:color w:val="0563C1" w:themeColor="hyperlink"/>
          <w:u w:val="single"/>
        </w:rPr>
        <w:t>PWG3</w:t>
      </w:r>
    </w:p>
    <w:p w:rsidR="00783E7F" w:rsidRPr="0060150F" w:rsidRDefault="00075EF7" w:rsidP="00783E7F">
      <w:pPr>
        <w:ind w:left="360"/>
        <w:contextualSpacing/>
        <w:rPr>
          <w:rFonts w:eastAsiaTheme="minorEastAsia" w:cstheme="minorHAnsi"/>
          <w:iCs/>
          <w:color w:val="44536A"/>
        </w:rPr>
      </w:pPr>
      <w:r w:rsidRPr="0060150F">
        <w:rPr>
          <w:rFonts w:eastAsiaTheme="minorEastAsia" w:cstheme="minorHAnsi"/>
          <w:b/>
          <w:iCs/>
        </w:rPr>
        <w:fldChar w:fldCharType="end"/>
      </w:r>
    </w:p>
    <w:p w:rsidR="00075EF7" w:rsidRPr="0060150F" w:rsidRDefault="0060150F" w:rsidP="00352E5C">
      <w:pPr>
        <w:numPr>
          <w:ilvl w:val="0"/>
          <w:numId w:val="1"/>
        </w:numPr>
        <w:ind w:left="360"/>
        <w:contextualSpacing/>
        <w:rPr>
          <w:rFonts w:eastAsiaTheme="minorEastAsia" w:cstheme="minorHAnsi"/>
          <w:iCs/>
          <w:color w:val="44536A"/>
        </w:rPr>
      </w:pPr>
      <w:hyperlink w:anchor="recommended" w:history="1">
        <w:r w:rsidR="00075EF7" w:rsidRPr="0060150F">
          <w:rPr>
            <w:rStyle w:val="Hyperlink"/>
            <w:rFonts w:eastAsiaTheme="minorEastAsia" w:cstheme="minorHAnsi"/>
            <w:b/>
            <w:iCs/>
          </w:rPr>
          <w:t>Recommended Actions</w:t>
        </w:r>
      </w:hyperlink>
      <w:r w:rsidR="00075EF7" w:rsidRPr="0060150F">
        <w:rPr>
          <w:rFonts w:eastAsiaTheme="minorEastAsia" w:cstheme="minorHAnsi"/>
          <w:iCs/>
          <w:color w:val="44536A"/>
        </w:rPr>
        <w:t xml:space="preserve"> - This table is for Gear Teams to outline/describe their proposed actions to address the gaps identified for the gear as a whole. These </w:t>
      </w:r>
      <w:r w:rsidR="00783E7F" w:rsidRPr="0060150F">
        <w:rPr>
          <w:rFonts w:eastAsiaTheme="minorEastAsia" w:cstheme="minorHAnsi"/>
          <w:iCs/>
          <w:color w:val="44536A"/>
        </w:rPr>
        <w:t>recommendations</w:t>
      </w:r>
      <w:r w:rsidR="00075EF7" w:rsidRPr="0060150F">
        <w:rPr>
          <w:rFonts w:eastAsiaTheme="minorEastAsia" w:cstheme="minorHAnsi"/>
          <w:iCs/>
          <w:color w:val="44536A"/>
        </w:rPr>
        <w:t xml:space="preserve"> will form the basis of each Gear Team’s presentation during Meeting 4.</w:t>
      </w:r>
    </w:p>
    <w:tbl>
      <w:tblPr>
        <w:tblStyle w:val="TableGrid3"/>
        <w:tblW w:w="9630" w:type="dxa"/>
        <w:tblInd w:w="-95" w:type="dxa"/>
        <w:tblLook w:val="04A0" w:firstRow="1" w:lastRow="0" w:firstColumn="1" w:lastColumn="0" w:noHBand="0" w:noVBand="1"/>
      </w:tblPr>
      <w:tblGrid>
        <w:gridCol w:w="9630"/>
      </w:tblGrid>
      <w:tr w:rsidR="00075EF7" w:rsidRPr="0060150F" w:rsidTr="007828F2">
        <w:tc>
          <w:tcPr>
            <w:tcW w:w="9630" w:type="dxa"/>
            <w:shd w:val="clear" w:color="auto" w:fill="BF84B9"/>
          </w:tcPr>
          <w:p w:rsidR="00075EF7" w:rsidRPr="0060150F" w:rsidRDefault="00075EF7" w:rsidP="00830788">
            <w:pPr>
              <w:jc w:val="center"/>
              <w:rPr>
                <w:rFonts w:cstheme="minorHAnsi"/>
                <w:b/>
                <w:iCs/>
                <w:color w:val="44536A"/>
                <w:sz w:val="40"/>
                <w:szCs w:val="40"/>
              </w:rPr>
            </w:pPr>
            <w:bookmarkStart w:id="0" w:name="decsription"/>
            <w:bookmarkEnd w:id="0"/>
            <w:r w:rsidRPr="0060150F">
              <w:rPr>
                <w:rFonts w:cstheme="minorHAnsi"/>
                <w:b/>
                <w:iCs/>
                <w:color w:val="44536A"/>
                <w:sz w:val="40"/>
                <w:szCs w:val="40"/>
              </w:rPr>
              <w:lastRenderedPageBreak/>
              <w:t xml:space="preserve">General description of the </w:t>
            </w:r>
            <w:r w:rsidR="00830788" w:rsidRPr="0060150F">
              <w:rPr>
                <w:rFonts w:cstheme="minorHAnsi"/>
                <w:b/>
                <w:iCs/>
                <w:color w:val="44536A"/>
                <w:sz w:val="40"/>
                <w:szCs w:val="40"/>
              </w:rPr>
              <w:t>Political Will</w:t>
            </w:r>
            <w:r w:rsidRPr="0060150F">
              <w:rPr>
                <w:rFonts w:cstheme="minorHAnsi"/>
                <w:b/>
                <w:iCs/>
                <w:color w:val="44536A"/>
                <w:sz w:val="40"/>
                <w:szCs w:val="40"/>
              </w:rPr>
              <w:t xml:space="preserve"> Gear (P</w:t>
            </w:r>
            <w:r w:rsidR="00830788" w:rsidRPr="0060150F">
              <w:rPr>
                <w:rFonts w:cstheme="minorHAnsi"/>
                <w:b/>
                <w:iCs/>
                <w:color w:val="44536A"/>
                <w:sz w:val="40"/>
                <w:szCs w:val="40"/>
              </w:rPr>
              <w:t>W</w:t>
            </w:r>
            <w:r w:rsidRPr="0060150F">
              <w:rPr>
                <w:rFonts w:cstheme="minorHAnsi"/>
                <w:b/>
                <w:iCs/>
                <w:color w:val="44536A"/>
                <w:sz w:val="40"/>
                <w:szCs w:val="40"/>
              </w:rPr>
              <w:t>G)</w:t>
            </w:r>
          </w:p>
        </w:tc>
      </w:tr>
    </w:tbl>
    <w:p w:rsidR="00075EF7" w:rsidRPr="0060150F" w:rsidRDefault="00075EF7" w:rsidP="00075EF7">
      <w:pPr>
        <w:ind w:left="270"/>
        <w:contextualSpacing/>
        <w:rPr>
          <w:rFonts w:eastAsiaTheme="minorEastAsia" w:cstheme="minorHAnsi"/>
          <w:iCs/>
        </w:rPr>
      </w:pPr>
    </w:p>
    <w:p w:rsidR="00075EF7" w:rsidRPr="0060150F" w:rsidRDefault="00830788" w:rsidP="00075EF7">
      <w:pPr>
        <w:rPr>
          <w:rFonts w:cstheme="minorHAnsi"/>
          <w:i/>
        </w:rPr>
      </w:pPr>
      <w:r w:rsidRPr="0060150F">
        <w:rPr>
          <w:rFonts w:cstheme="minorHAnsi"/>
          <w:i/>
          <w:iCs/>
        </w:rPr>
        <w:t xml:space="preserve">Key question: Have </w:t>
      </w:r>
      <w:r w:rsidRPr="0060150F">
        <w:rPr>
          <w:rFonts w:cstheme="minorHAnsi"/>
          <w:i/>
        </w:rPr>
        <w:t xml:space="preserve">policy makers expressed commitment to scale up in-country breastfeeding </w:t>
      </w:r>
      <w:r w:rsidRPr="0060150F">
        <w:rPr>
          <w:rFonts w:cstheme="minorHAnsi"/>
          <w:i/>
          <w:iCs/>
        </w:rPr>
        <w:t>efforts?</w:t>
      </w:r>
    </w:p>
    <w:p w:rsidR="00075EF7" w:rsidRPr="0060150F" w:rsidRDefault="00075EF7" w:rsidP="00075EF7">
      <w:pPr>
        <w:rPr>
          <w:rFonts w:cstheme="minorHAnsi"/>
          <w:b/>
        </w:rPr>
      </w:pPr>
    </w:p>
    <w:p w:rsidR="009B0E57" w:rsidRPr="0060150F" w:rsidRDefault="009B0E57" w:rsidP="009B0E57">
      <w:pPr>
        <w:rPr>
          <w:rFonts w:cstheme="minorHAnsi"/>
          <w:b/>
          <w:color w:val="44536A"/>
          <w:sz w:val="28"/>
          <w:szCs w:val="28"/>
        </w:rPr>
      </w:pPr>
      <w:r w:rsidRPr="0060150F">
        <w:rPr>
          <w:rFonts w:cstheme="minorHAnsi"/>
          <w:b/>
          <w:color w:val="44536A"/>
          <w:sz w:val="28"/>
          <w:szCs w:val="28"/>
        </w:rPr>
        <w:t>Background</w:t>
      </w:r>
    </w:p>
    <w:p w:rsidR="009B0E57" w:rsidRPr="0060150F" w:rsidRDefault="009B0E57" w:rsidP="009B0E57">
      <w:pPr>
        <w:rPr>
          <w:rFonts w:cstheme="minorHAnsi"/>
          <w:color w:val="44536A"/>
          <w:sz w:val="28"/>
          <w:szCs w:val="28"/>
        </w:rPr>
      </w:pPr>
    </w:p>
    <w:p w:rsidR="009B0E57" w:rsidRPr="0060150F" w:rsidRDefault="009B0E57" w:rsidP="009B0E57">
      <w:pPr>
        <w:rPr>
          <w:rFonts w:cstheme="minorHAnsi"/>
          <w:iCs/>
          <w:color w:val="44536A"/>
        </w:rPr>
      </w:pPr>
      <w:r w:rsidRPr="0060150F">
        <w:rPr>
          <w:rFonts w:cstheme="minorHAnsi"/>
          <w:color w:val="44536A"/>
        </w:rPr>
        <w:t xml:space="preserve">Political will “exists when a sufficient set of decision makers with a common understanding of a particular problem on the formal agenda is committed to supporting a commonly perceived, potentially effective policy solution”. </w:t>
      </w:r>
      <w:r w:rsidRPr="0060150F">
        <w:rPr>
          <w:rFonts w:cstheme="minorHAnsi"/>
          <w:color w:val="44536A"/>
        </w:rPr>
        <w:fldChar w:fldCharType="begin"/>
      </w:r>
      <w:r w:rsidRPr="0060150F">
        <w:rPr>
          <w:rFonts w:cstheme="minorHAnsi"/>
          <w:color w:val="44536A"/>
        </w:rPr>
        <w:instrText xml:space="preserve"> ADDIN EN.CITE &lt;EndNote&gt;&lt;Cite&gt;&lt;Author&gt;Post&lt;/Author&gt;&lt;Year&gt;2010&lt;/Year&gt;&lt;RecNum&gt;158&lt;/RecNum&gt;&lt;DisplayText&gt;&lt;style face="superscript"&gt;14&lt;/style&gt;&lt;/DisplayText&gt;&lt;record&gt;&lt;rec-number&gt;158&lt;/rec-number&gt;&lt;foreign-keys&gt;&lt;key app="EN" db-id="500x09adtt55zde5v5fvwfr290zz92z9sz2s" timestamp="1456157763"&gt;158&lt;/key&gt;&lt;key app="ENWeb" db-id=""&gt;0&lt;/key&gt;&lt;/foreign-keys&gt;&lt;ref-type name="Journal Article"&gt;17&lt;/ref-type&gt;&lt;contributors&gt;&lt;authors&gt;&lt;author&gt;Post, Lori Ann&lt;/author&gt;&lt;author&gt;Raile, Amber N. W.&lt;/author&gt;&lt;author&gt;Raile, Eric D.&lt;/author&gt;&lt;/authors&gt;&lt;/contributors&gt;&lt;titles&gt;&lt;title&gt;Defining Political Will&lt;/title&gt;&lt;secondary-title&gt;Politics &amp;amp; Policy&lt;/secondary-title&gt;&lt;/titles&gt;&lt;periodical&gt;&lt;full-title&gt;Politics &amp;amp; Policy&lt;/full-title&gt;&lt;/periodical&gt;&lt;pages&gt;653-676&lt;/pages&gt;&lt;volume&gt;38&lt;/volume&gt;&lt;number&gt;4&lt;/number&gt;&lt;keywords&gt;&lt;keyword&gt;Political Will&lt;/keyword&gt;&lt;keyword&gt;Public Policy&lt;/keyword&gt;&lt;keyword&gt;Political Communication&lt;/keyword&gt;&lt;keyword&gt;Agenda Setting&lt;/keyword&gt;&lt;keyword&gt;Health-Care Reform&lt;/keyword&gt;&lt;/keywords&gt;&lt;dates&gt;&lt;year&gt;2010&lt;/year&gt;&lt;/dates&gt;&lt;publisher&gt;Blackwell Publishing Inc&lt;/publisher&gt;&lt;isbn&gt;1747-1346&lt;/isbn&gt;&lt;urls&gt;&lt;related-urls&gt;&lt;url&gt;http://dx.doi.org/10.1111/j.1747-1346.2010.00253.x&lt;/url&gt;&lt;url&gt;http://onlinelibrary.wiley.com/store/10.1111/j.1747-1346.2010.00253.x/asset/j.1747-1346.2010.00253.x.pdf?v=1&amp;amp;t=iky4gazy&amp;amp;s=a9f327b2c24ec91e2d6f89d8ae7e4272fa18c386&lt;/url&gt;&lt;/related-urls&gt;&lt;/urls&gt;&lt;electronic-resource-num&gt;10.1111/j.1747-1346.2010.00253.x&lt;/electronic-resource-num&gt;&lt;/record&gt;&lt;/Cite&gt;&lt;/EndNote&gt;</w:instrText>
      </w:r>
      <w:r w:rsidRPr="0060150F">
        <w:rPr>
          <w:rFonts w:cstheme="minorHAnsi"/>
          <w:color w:val="44536A"/>
        </w:rPr>
        <w:fldChar w:fldCharType="separate"/>
      </w:r>
      <w:r w:rsidRPr="0060150F">
        <w:rPr>
          <w:rFonts w:cstheme="minorHAnsi"/>
          <w:color w:val="44536A"/>
          <w:vertAlign w:val="superscript"/>
        </w:rPr>
        <w:t>14</w:t>
      </w:r>
      <w:r w:rsidRPr="0060150F">
        <w:rPr>
          <w:rFonts w:cstheme="minorHAnsi"/>
          <w:color w:val="44536A"/>
        </w:rPr>
        <w:fldChar w:fldCharType="end"/>
      </w:r>
      <w:r w:rsidRPr="0060150F">
        <w:rPr>
          <w:rFonts w:cstheme="minorHAnsi"/>
          <w:color w:val="44536A"/>
        </w:rPr>
        <w:t xml:space="preserve">  According to Post et al. </w:t>
      </w:r>
      <w:r w:rsidRPr="0060150F">
        <w:rPr>
          <w:rFonts w:cstheme="minorHAnsi"/>
          <w:color w:val="44536A"/>
        </w:rPr>
        <w:fldChar w:fldCharType="begin"/>
      </w:r>
      <w:r w:rsidRPr="0060150F">
        <w:rPr>
          <w:rFonts w:cstheme="minorHAnsi"/>
          <w:color w:val="44536A"/>
        </w:rPr>
        <w:instrText xml:space="preserve"> ADDIN EN.CITE &lt;EndNote&gt;&lt;Cite&gt;&lt;Author&gt;Post&lt;/Author&gt;&lt;Year&gt;2010&lt;/Year&gt;&lt;RecNum&gt;158&lt;/RecNum&gt;&lt;DisplayText&gt;&lt;style face="superscript"&gt;14&lt;/style&gt;&lt;/DisplayText&gt;&lt;record&gt;&lt;rec-number&gt;158&lt;/rec-number&gt;&lt;foreign-keys&gt;&lt;key app="EN" db-id="500x09adtt55zde5v5fvwfr290zz92z9sz2s" timestamp="1456157763"&gt;158&lt;/key&gt;&lt;key app="ENWeb" db-id=""&gt;0&lt;/key&gt;&lt;/foreign-keys&gt;&lt;ref-type name="Journal Article"&gt;17&lt;/ref-type&gt;&lt;contributors&gt;&lt;authors&gt;&lt;author&gt;Post, Lori Ann&lt;/author&gt;&lt;author&gt;Raile, Amber N. W.&lt;/author&gt;&lt;author&gt;Raile, Eric D.&lt;/author&gt;&lt;/authors&gt;&lt;/contributors&gt;&lt;titles&gt;&lt;title&gt;Defining Political Will&lt;/title&gt;&lt;secondary-title&gt;Politics &amp;amp; Policy&lt;/secondary-title&gt;&lt;/titles&gt;&lt;periodical&gt;&lt;full-title&gt;Politics &amp;amp; Policy&lt;/full-title&gt;&lt;/periodical&gt;&lt;pages&gt;653-676&lt;/pages&gt;&lt;volume&gt;38&lt;/volume&gt;&lt;number&gt;4&lt;/number&gt;&lt;keywords&gt;&lt;keyword&gt;Political Will&lt;/keyword&gt;&lt;keyword&gt;Public Policy&lt;/keyword&gt;&lt;keyword&gt;Political Communication&lt;/keyword&gt;&lt;keyword&gt;Agenda Setting&lt;/keyword&gt;&lt;keyword&gt;Health-Care Reform&lt;/keyword&gt;&lt;/keywords&gt;&lt;dates&gt;&lt;year&gt;2010&lt;/year&gt;&lt;/dates&gt;&lt;publisher&gt;Blackwell Publishing Inc&lt;/publisher&gt;&lt;isbn&gt;1747-1346&lt;/isbn&gt;&lt;urls&gt;&lt;related-urls&gt;&lt;url&gt;http://dx.doi.org/10.1111/j.1747-1346.2010.00253.x&lt;/url&gt;&lt;url&gt;http://onlinelibrary.wiley.com/store/10.1111/j.1747-1346.2010.00253.x/asset/j.1747-1346.2010.00253.x.pdf?v=1&amp;amp;t=iky4gazy&amp;amp;s=a9f327b2c24ec91e2d6f89d8ae7e4272fa18c386&lt;/url&gt;&lt;/related-urls&gt;&lt;/urls&gt;&lt;electronic-resource-num&gt;10.1111/j.1747-1346.2010.00253.x&lt;/electronic-resource-num&gt;&lt;/record&gt;&lt;/Cite&gt;&lt;/EndNote&gt;</w:instrText>
      </w:r>
      <w:r w:rsidRPr="0060150F">
        <w:rPr>
          <w:rFonts w:cstheme="minorHAnsi"/>
          <w:color w:val="44536A"/>
        </w:rPr>
        <w:fldChar w:fldCharType="separate"/>
      </w:r>
      <w:r w:rsidRPr="0060150F">
        <w:rPr>
          <w:rFonts w:cstheme="minorHAnsi"/>
          <w:color w:val="44536A"/>
          <w:vertAlign w:val="superscript"/>
        </w:rPr>
        <w:t>14</w:t>
      </w:r>
      <w:r w:rsidRPr="0060150F">
        <w:rPr>
          <w:rFonts w:cstheme="minorHAnsi"/>
          <w:color w:val="44536A"/>
        </w:rPr>
        <w:fldChar w:fldCharType="end"/>
      </w:r>
      <w:r w:rsidRPr="0060150F">
        <w:rPr>
          <w:rFonts w:cstheme="minorHAnsi"/>
          <w:color w:val="44536A"/>
        </w:rPr>
        <w:t xml:space="preserve">, this complex, multifactorial phenomenon is comprised of three factors, which help conceptualize political will: a) the distribution of preferences of policymakers (i.e. what are the preferences of acting politicians and will others accept the policies); b) the </w:t>
      </w:r>
      <w:r w:rsidRPr="0060150F">
        <w:rPr>
          <w:rFonts w:cstheme="minorHAnsi"/>
          <w:iCs/>
          <w:color w:val="44536A"/>
        </w:rPr>
        <w:t>authority, capacity, and legitimacy of key decision makers or reformers</w:t>
      </w:r>
      <w:r w:rsidRPr="0060150F">
        <w:rPr>
          <w:rFonts w:cstheme="minorHAnsi"/>
          <w:color w:val="44536A"/>
        </w:rPr>
        <w:t xml:space="preserve"> (i.e. political will is only strong if political power and resources are available); and c) commitment to preferences (i.e. how a policymaker stands up for his/her beliefs; how resources and other efforts are allocated; what incentives/disincentives are provided to the policymaker for adopting a position). </w:t>
      </w:r>
    </w:p>
    <w:p w:rsidR="009B0E57" w:rsidRPr="0060150F" w:rsidRDefault="009B0E57" w:rsidP="009B0E57">
      <w:pPr>
        <w:rPr>
          <w:rFonts w:cstheme="minorHAnsi"/>
          <w:color w:val="44536A"/>
          <w:sz w:val="28"/>
          <w:szCs w:val="28"/>
        </w:rPr>
      </w:pPr>
    </w:p>
    <w:p w:rsidR="009B0E57" w:rsidRPr="0060150F" w:rsidRDefault="009B0E57" w:rsidP="009B0E57">
      <w:pPr>
        <w:rPr>
          <w:rFonts w:cstheme="minorHAnsi"/>
          <w:color w:val="44536A"/>
        </w:rPr>
      </w:pPr>
      <w:r w:rsidRPr="0060150F">
        <w:rPr>
          <w:rFonts w:cstheme="minorHAnsi"/>
          <w:color w:val="44536A"/>
        </w:rPr>
        <w:t xml:space="preserve">The BFGM posits that the </w:t>
      </w:r>
      <w:r w:rsidRPr="0060150F">
        <w:rPr>
          <w:rFonts w:cstheme="minorHAnsi"/>
          <w:i/>
          <w:color w:val="44536A"/>
        </w:rPr>
        <w:t>Political Will Gear</w:t>
      </w:r>
      <w:r w:rsidRPr="0060150F">
        <w:rPr>
          <w:rFonts w:cstheme="minorHAnsi"/>
          <w:color w:val="44536A"/>
        </w:rPr>
        <w:t xml:space="preserve"> results when advocacy is strong enough to generate momentum that elicits political commitment from policy makers to protect, promote and support breastfeeding.  In turn, strong political will is needed to enact legislation and policies to protect, promote and support breastfeeding.</w:t>
      </w:r>
      <w:r w:rsidRPr="0060150F">
        <w:rPr>
          <w:rFonts w:cstheme="minorHAnsi"/>
          <w:color w:val="44536A"/>
        </w:rPr>
        <w:fldChar w:fldCharType="begin"/>
      </w:r>
      <w:r w:rsidRPr="0060150F">
        <w:rPr>
          <w:rFonts w:cstheme="minorHAnsi"/>
          <w:color w:val="44536A"/>
        </w:rPr>
        <w:instrText xml:space="preserve"> ADDIN EN.CITE &lt;EndNote&gt;&lt;Cite&gt;&lt;Author&gt;Perez-Escamilla&lt;/Author&gt;&lt;Year&gt;2012&lt;/Year&gt;&lt;RecNum&gt;159&lt;/RecNum&gt;&lt;DisplayText&gt;&lt;style face="superscript"&gt;6&lt;/style&gt;&lt;/DisplayText&gt;&lt;record&gt;&lt;rec-number&gt;159&lt;/rec-number&gt;&lt;foreign-keys&gt;&lt;key app="EN" db-id="500x09adtt55zde5v5fvwfr290zz92z9sz2s" timestamp="1456157764"&gt;159&lt;/key&gt;&lt;key app="ENWeb" db-id=""&gt;0&lt;/key&gt;&lt;/foreign-keys&gt;&lt;ref-type name="Journal Article"&gt;17&lt;/ref-type&gt;&lt;contributors&gt;&lt;authors&gt;&lt;author&gt;Perez-Escamilla, R.&lt;/author&gt;&lt;author&gt;Curry, L.&lt;/author&gt;&lt;author&gt;Minhas, D.&lt;/author&gt;&lt;author&gt;Taylor, L.&lt;/author&gt;&lt;author&gt;Bradley, E.&lt;/author&gt;&lt;/authors&gt;&lt;/contributors&gt;&lt;auth-address&gt;Yale School of Public Health and Yale Global Health Leadership Institute, New Haven, CT, USA. rafael.perez-escamilla@yale.edu&lt;/auth-address&gt;&lt;titles&gt;&lt;title&gt;Scaling up of breastfeeding promotion programs in low- and middle-income countries: the &amp;quot;breastfeeding gear&amp;quot; model&lt;/title&gt;&lt;secondary-title&gt;Adv Nutr&lt;/secondary-title&gt;&lt;/titles&gt;&lt;periodical&gt;&lt;full-title&gt;Adv Nutr&lt;/full-title&gt;&lt;/periodical&gt;&lt;pages&gt;790-800&lt;/pages&gt;&lt;volume&gt;3&lt;/volume&gt;&lt;number&gt;6&lt;/number&gt;&lt;edition&gt;2012/11/17&lt;/edition&gt;&lt;keywords&gt;&lt;keyword&gt;Breast Feeding&lt;/keyword&gt;&lt;keyword&gt;Developing Countries&lt;/keyword&gt;&lt;keyword&gt;Female&lt;/keyword&gt;&lt;keyword&gt;Health&lt;/keyword&gt;&lt;keyword&gt;Health Promotion/ methods&lt;/keyword&gt;&lt;keyword&gt;Health Services Needs and Demand&lt;/keyword&gt;&lt;keyword&gt;Humans&lt;/keyword&gt;&lt;keyword&gt;Income&lt;/keyword&gt;&lt;keyword&gt;Infant&lt;/keyword&gt;&lt;keyword&gt;Maternal Health Services&lt;/keyword&gt;&lt;keyword&gt;Postnatal Care&lt;/keyword&gt;&lt;keyword&gt;Pregnancy&lt;/keyword&gt;&lt;/keywords&gt;&lt;dates&gt;&lt;year&gt;2012&lt;/year&gt;&lt;pub-dates&gt;&lt;date&gt;Nov&lt;/date&gt;&lt;/pub-dates&gt;&lt;/dates&gt;&lt;isbn&gt;2156-5376 (Electronic)&amp;#xD;2161-8313 (Linking)&lt;/isbn&gt;&lt;accession-num&gt;23153733&lt;/accession-num&gt;&lt;urls&gt;&lt;related-urls&gt;&lt;url&gt;http://www.ncbi.nlm.nih.gov/pmc/articles/PMC3648703/pdf/790.pdf&lt;/url&gt;&lt;/related-urls&gt;&lt;/urls&gt;&lt;custom2&gt;PMC3648703&lt;/custom2&gt;&lt;electronic-resource-num&gt;10.3945/an.112.002873&lt;/electronic-resource-num&gt;&lt;remote-database-provider&gt;NLM&lt;/remote-database-provider&gt;&lt;language&gt;eng&lt;/language&gt;&lt;/record&gt;&lt;/Cite&gt;&lt;/EndNote&gt;</w:instrText>
      </w:r>
      <w:r w:rsidRPr="0060150F">
        <w:rPr>
          <w:rFonts w:cstheme="minorHAnsi"/>
          <w:color w:val="44536A"/>
        </w:rPr>
        <w:fldChar w:fldCharType="separate"/>
      </w:r>
      <w:r w:rsidRPr="0060150F">
        <w:rPr>
          <w:rFonts w:cstheme="minorHAnsi"/>
          <w:color w:val="44536A"/>
          <w:vertAlign w:val="superscript"/>
        </w:rPr>
        <w:t>6</w:t>
      </w:r>
      <w:r w:rsidRPr="0060150F">
        <w:rPr>
          <w:rFonts w:cstheme="minorHAnsi"/>
          <w:color w:val="44536A"/>
        </w:rPr>
        <w:fldChar w:fldCharType="end"/>
      </w:r>
      <w:r w:rsidRPr="0060150F">
        <w:rPr>
          <w:rFonts w:cstheme="minorHAnsi"/>
          <w:color w:val="44536A"/>
        </w:rPr>
        <w:t xml:space="preserve">  Only when “expressed commitment” (i.e. “verbal declarations of support for an issue by high-level, influential political leaders”), “institutional commitment” (i.e. policies and organizational infrastructure), and “budgetary commitment” (i.e. monies have been allocated towards a particular cause) are present is there full and complete political commitment towards a cause, such as breastfeeding.</w:t>
      </w:r>
      <w:r w:rsidRPr="0060150F">
        <w:rPr>
          <w:rFonts w:cstheme="minorHAnsi"/>
          <w:color w:val="44536A"/>
        </w:rPr>
        <w:fldChar w:fldCharType="begin">
          <w:fldData xml:space="preserve">PEVuZE5vdGU+PENpdGU+PEF1dGhvcj5Gb3g8L0F1dGhvcj48WWVhcj4yMDE1PC9ZZWFyPjxSZWNO
dW0+MTYwPC9SZWNOdW0+PERpc3BsYXlUZXh0PjxzdHlsZSBmYWNlPSJzdXBlcnNjcmlwdCI+MTA8
L3N0eWxlPjwvRGlzcGxheVRleHQ+PHJlY29yZD48cmVjLW51bWJlcj4xNjA8L3JlYy1udW1iZXI+
PGZvcmVpZ24ta2V5cz48a2V5IGFwcD0iRU4iIGRiLWlkPSI1MDB4MDlhZHR0NTV6ZGU1djVmdndm
cjI5MHp6OTJ6OXN6MnMiIHRpbWVzdGFtcD0iMTQ1NjE1Nzc2OCI+MTYwPC9rZXk+PGtleSBhcHA9
IkVOV2ViIiBkYi1pZD0iIj4wPC9rZXk+PC9mb3JlaWduLWtleXM+PHJlZi10eXBlIG5hbWU9Ikpv
dXJuYWwgQXJ0aWNsZSI+MTc8L3JlZi10eXBlPjxjb250cmlidXRvcnM+PGF1dGhvcnM+PGF1dGhv
cj5Gb3gsIEEuIE0uPC9hdXRob3I+PGF1dGhvcj5CYWxhcmFqYW4sIFkuPC9hdXRob3I+PGF1dGhv
cj5DaGVuZywgQy48L2F1dGhvcj48YXV0aG9yPlJlaWNoLCBNLiBSLjwvYXV0aG9yPjwvYXV0aG9y
cz48L2NvbnRyaWJ1dG9ycz48YXV0aC1hZGRyZXNzPkRlcGFydG1lbnQgb2YgSGVhbHRoIEV2aWRl
bmNlIGFuZCBQb2xpY3ksIE1vdW50IFNpbmFpIFNjaG9vbCBvZiBNZWRpY2luZSwgT25lIEd1c3Rh
dmUgTC4gTGV2eSBQbGFjZSwgTmV3IFlvcmssIE5ZIDEwMDI5LCBVU0EgYW5kIE51dHJpdGlvbiBT
ZWN0aW9uLCBQcm9ncmFtbWUgRGl2aXNpb24sIFVuaXRlZCBOYXRpb25zIENoaWxkcmVuJmFwb3M7
cyBGdW5kIChVTklDRUYpLCBUaHJlZSBVbml0ZWQgTmF0aW9ucyBQbGF6YSwgTmV3IFlvcmssIE5Z
IDEwMDE3LCBVU0EsIERlcGFydG1lbnQgb2YgSGVhbHRoIEV2aWRlbmNlIGFuZCBQb2xpY3ksIE1v
dW50IFNpbmFpIFNjaG9vbCBvZiBNZWRpY2luZSwgT25lIEd1c3RhdmUgTC4gTGV2eSBQbGFjZSwg
TmV3IFlvcmssIE5ZIDEwMDI5LCBVU0EsIERlcGFydG1lbnQgb2YgR2xvYmFsIEhlYWx0aCBhbmQg
UG9wdWxhdGlvbiwgSGFydmFyZCBTY2hvb2wgb2YgUHVibGljIEhlYWx0aCwgNjY1IEh1bnRpbmd0
b24gQXZlbnVlLCBCb3N0b24sIE1BIDAyMTE1LCBVU0EgYXNobGV5LmZveEBtb3VudHNpbmFpLm9y
Zy4mI3hEO0RlcGFydG1lbnQgb2YgSGVhbHRoIEV2aWRlbmNlIGFuZCBQb2xpY3ksIE1vdW50IFNp
bmFpIFNjaG9vbCBvZiBNZWRpY2luZSwgT25lIEd1c3RhdmUgTC4gTGV2eSBQbGFjZSwgTmV3IFlv
cmssIE5ZIDEwMDI5LCBVU0EgYW5kIE51dHJpdGlvbiBTZWN0aW9uLCBQcm9ncmFtbWUgRGl2aXNp
b24sIFVuaXRlZCBOYXRpb25zIENoaWxkcmVuJmFwb3M7cyBGdW5kIChVTklDRUYpLCBUaHJlZSBV
bml0ZWQgTmF0aW9ucyBQbGF6YSwgTmV3IFlvcmssIE5ZIDEwMDE3LCBVU0EsIERlcGFydG1lbnQg
b2YgSGVhbHRoIEV2aWRlbmNlIGFuZCBQb2xpY3ksIE1vdW50IFNpbmFpIFNjaG9vbCBvZiBNZWRp
Y2luZSwgT25lIEd1c3RhdmUgTC4gTGV2eSBQbGFjZSwgTmV3IFlvcmssIE5ZIDEwMDI5LCBVU0Es
IERlcGFydG1lbnQgb2YgR2xvYmFsIEhlYWx0aCBhbmQgUG9wdWxhdGlvbiwgSGFydmFyZCBTY2hv
b2wgb2YgUHVibGljIEhlYWx0aCwgNjY1IEh1bnRpbmd0b24gQXZlbnVlLCBCb3N0b24sIE1BIDAy
MTE1LCBVU0EuPC9hdXRoLWFkZHJlc3M+PHRpdGxlcz48dGl0bGU+TWVhc3VyaW5nIHBvbGl0aWNh
bCBjb21taXRtZW50IGFuZCBvcHBvcnR1bml0aWVzIHRvIGFkdmFuY2UgZm9vZCBhbmQgbnV0cml0
aW9uIHNlY3VyaXR5OiBwaWxvdGluZyBhIHJhcGlkIGFzc2Vzc21lbnQgdG9vbDwvdGl0bGU+PHNl
Y29uZGFyeS10aXRsZT5IZWFsdGggUG9saWN5IFBsYW48L3NlY29uZGFyeS10aXRsZT48L3RpdGxl
cz48cGVyaW9kaWNhbD48ZnVsbC10aXRsZT5IZWFsdGggUG9saWN5IFBsYW48L2Z1bGwtdGl0bGU+
PC9wZXJpb2RpY2FsPjxwYWdlcz41NjYtNzg8L3BhZ2VzPjx2b2x1bWU+MzA8L3ZvbHVtZT48bnVt
YmVyPjU8L251bWJlcj48ZWRpdGlvbj4yMDE0LzA2LzA3PC9lZGl0aW9uPjxrZXl3b3Jkcz48a2V5
d29yZD5Qb2xpdGljYWwgY29tbWl0bWVudDwva2V5d29yZD48a2V5d29yZD5mb29kIGFuZCBudXRy
aXRpb24gc2VjdXJpdHk8L2tleXdvcmQ+PGtleXdvcmQ+cHJpb3JpdHkgc2V0dGluZzwva2V5d29y
ZD48a2V5d29yZD5yYXBpZCBhc3Nlc3NtZW50PC9rZXl3b3JkPjwva2V5d29yZHM+PGRhdGVzPjx5
ZWFyPjIwMTU8L3llYXI+PHB1Yi1kYXRlcz48ZGF0ZT5KdW48L2RhdGU+PC9wdWItZGF0ZXM+PC9k
YXRlcz48aXNibj4xNDYwLTIyMzcgKEVsZWN0cm9uaWMpJiN4RDswMjY4LTEwODAgKExpbmtpbmcp
PC9pc2JuPjxhY2Nlc3Npb24tbnVtPjI0OTAyODgzPC9hY2Nlc3Npb24tbnVtPjx1cmxzPjxyZWxh
dGVkLXVybHM+PHVybD5odHRwOi8vaGVhcG9sLm94Zm9yZGpvdXJuYWxzLm9yZy9jb250ZW50LzMw
LzUvNTY2LmZ1bGwucGRmPC91cmw+PC9yZWxhdGVkLXVybHM+PC91cmxzPjxlbGVjdHJvbmljLXJl
c291cmNlLW51bT4xMC4xMDkzL2hlYXBvbC9jenUwMzU8L2VsZWN0cm9uaWMtcmVzb3VyY2UtbnVt
PjxyZW1vdGUtZGF0YWJhc2UtcHJvdmlkZXI+TkxNPC9yZW1vdGUtZGF0YWJhc2UtcHJvdmlkZXI+
PGxhbmd1YWdlPmVuZzwvbGFuZ3VhZ2U+PC9yZWNvcmQ+PC9DaXRlPjwvRW5kTm90ZT4A
</w:fldData>
        </w:fldChar>
      </w:r>
      <w:r w:rsidRPr="0060150F">
        <w:rPr>
          <w:rFonts w:cstheme="minorHAnsi"/>
          <w:color w:val="44536A"/>
        </w:rPr>
        <w:instrText xml:space="preserve"> ADDIN EN.CITE </w:instrText>
      </w:r>
      <w:r w:rsidRPr="0060150F">
        <w:rPr>
          <w:rFonts w:cstheme="minorHAnsi"/>
          <w:color w:val="44536A"/>
        </w:rPr>
        <w:fldChar w:fldCharType="begin">
          <w:fldData xml:space="preserve">PEVuZE5vdGU+PENpdGU+PEF1dGhvcj5Gb3g8L0F1dGhvcj48WWVhcj4yMDE1PC9ZZWFyPjxSZWNO
dW0+MTYwPC9SZWNOdW0+PERpc3BsYXlUZXh0PjxzdHlsZSBmYWNlPSJzdXBlcnNjcmlwdCI+MTA8
L3N0eWxlPjwvRGlzcGxheVRleHQ+PHJlY29yZD48cmVjLW51bWJlcj4xNjA8L3JlYy1udW1iZXI+
PGZvcmVpZ24ta2V5cz48a2V5IGFwcD0iRU4iIGRiLWlkPSI1MDB4MDlhZHR0NTV6ZGU1djVmdndm
cjI5MHp6OTJ6OXN6MnMiIHRpbWVzdGFtcD0iMTQ1NjE1Nzc2OCI+MTYwPC9rZXk+PGtleSBhcHA9
IkVOV2ViIiBkYi1pZD0iIj4wPC9rZXk+PC9mb3JlaWduLWtleXM+PHJlZi10eXBlIG5hbWU9Ikpv
dXJuYWwgQXJ0aWNsZSI+MTc8L3JlZi10eXBlPjxjb250cmlidXRvcnM+PGF1dGhvcnM+PGF1dGhv
cj5Gb3gsIEEuIE0uPC9hdXRob3I+PGF1dGhvcj5CYWxhcmFqYW4sIFkuPC9hdXRob3I+PGF1dGhv
cj5DaGVuZywgQy48L2F1dGhvcj48YXV0aG9yPlJlaWNoLCBNLiBSLjwvYXV0aG9yPjwvYXV0aG9y
cz48L2NvbnRyaWJ1dG9ycz48YXV0aC1hZGRyZXNzPkRlcGFydG1lbnQgb2YgSGVhbHRoIEV2aWRl
bmNlIGFuZCBQb2xpY3ksIE1vdW50IFNpbmFpIFNjaG9vbCBvZiBNZWRpY2luZSwgT25lIEd1c3Rh
dmUgTC4gTGV2eSBQbGFjZSwgTmV3IFlvcmssIE5ZIDEwMDI5LCBVU0EgYW5kIE51dHJpdGlvbiBT
ZWN0aW9uLCBQcm9ncmFtbWUgRGl2aXNpb24sIFVuaXRlZCBOYXRpb25zIENoaWxkcmVuJmFwb3M7
cyBGdW5kIChVTklDRUYpLCBUaHJlZSBVbml0ZWQgTmF0aW9ucyBQbGF6YSwgTmV3IFlvcmssIE5Z
IDEwMDE3LCBVU0EsIERlcGFydG1lbnQgb2YgSGVhbHRoIEV2aWRlbmNlIGFuZCBQb2xpY3ksIE1v
dW50IFNpbmFpIFNjaG9vbCBvZiBNZWRpY2luZSwgT25lIEd1c3RhdmUgTC4gTGV2eSBQbGFjZSwg
TmV3IFlvcmssIE5ZIDEwMDI5LCBVU0EsIERlcGFydG1lbnQgb2YgR2xvYmFsIEhlYWx0aCBhbmQg
UG9wdWxhdGlvbiwgSGFydmFyZCBTY2hvb2wgb2YgUHVibGljIEhlYWx0aCwgNjY1IEh1bnRpbmd0
b24gQXZlbnVlLCBCb3N0b24sIE1BIDAyMTE1LCBVU0EgYXNobGV5LmZveEBtb3VudHNpbmFpLm9y
Zy4mI3hEO0RlcGFydG1lbnQgb2YgSGVhbHRoIEV2aWRlbmNlIGFuZCBQb2xpY3ksIE1vdW50IFNp
bmFpIFNjaG9vbCBvZiBNZWRpY2luZSwgT25lIEd1c3RhdmUgTC4gTGV2eSBQbGFjZSwgTmV3IFlv
cmssIE5ZIDEwMDI5LCBVU0EgYW5kIE51dHJpdGlvbiBTZWN0aW9uLCBQcm9ncmFtbWUgRGl2aXNp
b24sIFVuaXRlZCBOYXRpb25zIENoaWxkcmVuJmFwb3M7cyBGdW5kIChVTklDRUYpLCBUaHJlZSBV
bml0ZWQgTmF0aW9ucyBQbGF6YSwgTmV3IFlvcmssIE5ZIDEwMDE3LCBVU0EsIERlcGFydG1lbnQg
b2YgSGVhbHRoIEV2aWRlbmNlIGFuZCBQb2xpY3ksIE1vdW50IFNpbmFpIFNjaG9vbCBvZiBNZWRp
Y2luZSwgT25lIEd1c3RhdmUgTC4gTGV2eSBQbGFjZSwgTmV3IFlvcmssIE5ZIDEwMDI5LCBVU0Es
IERlcGFydG1lbnQgb2YgR2xvYmFsIEhlYWx0aCBhbmQgUG9wdWxhdGlvbiwgSGFydmFyZCBTY2hv
b2wgb2YgUHVibGljIEhlYWx0aCwgNjY1IEh1bnRpbmd0b24gQXZlbnVlLCBCb3N0b24sIE1BIDAy
MTE1LCBVU0EuPC9hdXRoLWFkZHJlc3M+PHRpdGxlcz48dGl0bGU+TWVhc3VyaW5nIHBvbGl0aWNh
bCBjb21taXRtZW50IGFuZCBvcHBvcnR1bml0aWVzIHRvIGFkdmFuY2UgZm9vZCBhbmQgbnV0cml0
aW9uIHNlY3VyaXR5OiBwaWxvdGluZyBhIHJhcGlkIGFzc2Vzc21lbnQgdG9vbDwvdGl0bGU+PHNl
Y29uZGFyeS10aXRsZT5IZWFsdGggUG9saWN5IFBsYW48L3NlY29uZGFyeS10aXRsZT48L3RpdGxl
cz48cGVyaW9kaWNhbD48ZnVsbC10aXRsZT5IZWFsdGggUG9saWN5IFBsYW48L2Z1bGwtdGl0bGU+
PC9wZXJpb2RpY2FsPjxwYWdlcz41NjYtNzg8L3BhZ2VzPjx2b2x1bWU+MzA8L3ZvbHVtZT48bnVt
YmVyPjU8L251bWJlcj48ZWRpdGlvbj4yMDE0LzA2LzA3PC9lZGl0aW9uPjxrZXl3b3Jkcz48a2V5
d29yZD5Qb2xpdGljYWwgY29tbWl0bWVudDwva2V5d29yZD48a2V5d29yZD5mb29kIGFuZCBudXRy
aXRpb24gc2VjdXJpdHk8L2tleXdvcmQ+PGtleXdvcmQ+cHJpb3JpdHkgc2V0dGluZzwva2V5d29y
ZD48a2V5d29yZD5yYXBpZCBhc3Nlc3NtZW50PC9rZXl3b3JkPjwva2V5d29yZHM+PGRhdGVzPjx5
ZWFyPjIwMTU8L3llYXI+PHB1Yi1kYXRlcz48ZGF0ZT5KdW48L2RhdGU+PC9wdWItZGF0ZXM+PC9k
YXRlcz48aXNibj4xNDYwLTIyMzcgKEVsZWN0cm9uaWMpJiN4RDswMjY4LTEwODAgKExpbmtpbmcp
PC9pc2JuPjxhY2Nlc3Npb24tbnVtPjI0OTAyODgzPC9hY2Nlc3Npb24tbnVtPjx1cmxzPjxyZWxh
dGVkLXVybHM+PHVybD5odHRwOi8vaGVhcG9sLm94Zm9yZGpvdXJuYWxzLm9yZy9jb250ZW50LzMw
LzUvNTY2LmZ1bGwucGRmPC91cmw+PC9yZWxhdGVkLXVybHM+PC91cmxzPjxlbGVjdHJvbmljLXJl
c291cmNlLW51bT4xMC4xMDkzL2hlYXBvbC9jenUwMzU8L2VsZWN0cm9uaWMtcmVzb3VyY2UtbnVt
PjxyZW1vdGUtZGF0YWJhc2UtcHJvdmlkZXI+TkxNPC9yZW1vdGUtZGF0YWJhc2UtcHJvdmlkZXI+
PGxhbmd1YWdlPmVuZzwvbGFuZ3VhZ2U+PC9yZWNvcmQ+PC9DaXRlPjwvRW5kTm90ZT4A
</w:fldData>
        </w:fldChar>
      </w:r>
      <w:r w:rsidRPr="0060150F">
        <w:rPr>
          <w:rFonts w:cstheme="minorHAnsi"/>
          <w:color w:val="44536A"/>
        </w:rPr>
        <w:instrText xml:space="preserve"> ADDIN EN.CITE.DATA </w:instrText>
      </w:r>
      <w:r w:rsidRPr="0060150F">
        <w:rPr>
          <w:rFonts w:cstheme="minorHAnsi"/>
          <w:color w:val="44536A"/>
        </w:rPr>
      </w:r>
      <w:r w:rsidRPr="0060150F">
        <w:rPr>
          <w:rFonts w:cstheme="minorHAnsi"/>
          <w:color w:val="44536A"/>
        </w:rPr>
        <w:fldChar w:fldCharType="end"/>
      </w:r>
      <w:r w:rsidRPr="0060150F">
        <w:rPr>
          <w:rFonts w:cstheme="minorHAnsi"/>
          <w:color w:val="44536A"/>
        </w:rPr>
      </w:r>
      <w:r w:rsidRPr="0060150F">
        <w:rPr>
          <w:rFonts w:cstheme="minorHAnsi"/>
          <w:color w:val="44536A"/>
        </w:rPr>
        <w:fldChar w:fldCharType="separate"/>
      </w:r>
      <w:r w:rsidRPr="0060150F">
        <w:rPr>
          <w:rFonts w:cstheme="minorHAnsi"/>
          <w:color w:val="44536A"/>
          <w:vertAlign w:val="superscript"/>
        </w:rPr>
        <w:t>10</w:t>
      </w:r>
      <w:r w:rsidRPr="0060150F">
        <w:rPr>
          <w:rFonts w:cstheme="minorHAnsi"/>
          <w:color w:val="44536A"/>
        </w:rPr>
        <w:fldChar w:fldCharType="end"/>
      </w:r>
      <w:r w:rsidRPr="0060150F">
        <w:rPr>
          <w:rFonts w:cstheme="minorHAnsi"/>
          <w:color w:val="44536A"/>
        </w:rPr>
        <w:t xml:space="preserve"> </w:t>
      </w:r>
    </w:p>
    <w:p w:rsidR="009B0E57" w:rsidRPr="0060150F" w:rsidRDefault="009B0E57" w:rsidP="009B0E57">
      <w:pPr>
        <w:rPr>
          <w:rFonts w:cstheme="minorHAnsi"/>
          <w:color w:val="44536A"/>
        </w:rPr>
      </w:pPr>
    </w:p>
    <w:p w:rsidR="009B0E57" w:rsidRPr="0060150F" w:rsidRDefault="009B0E57" w:rsidP="009B0E57">
      <w:pPr>
        <w:rPr>
          <w:rFonts w:cstheme="minorHAnsi"/>
          <w:color w:val="44536A"/>
        </w:rPr>
      </w:pPr>
      <w:r w:rsidRPr="0060150F">
        <w:rPr>
          <w:rFonts w:cstheme="minorHAnsi"/>
          <w:color w:val="44536A"/>
        </w:rPr>
        <w:t>Measuring political will is complex and indirect, typically by examining the political commitment of decision makers.  While political commitment is comprised of “expressed commitment”, “institutional commitment” and “budgetary commitment”</w:t>
      </w:r>
      <w:r w:rsidRPr="0060150F">
        <w:rPr>
          <w:rFonts w:cstheme="minorHAnsi"/>
          <w:color w:val="44536A"/>
        </w:rPr>
        <w:fldChar w:fldCharType="begin">
          <w:fldData xml:space="preserve">PEVuZE5vdGU+PENpdGU+PEF1dGhvcj5Gb3g8L0F1dGhvcj48WWVhcj4yMDE1PC9ZZWFyPjxSZWNO
dW0+MTYwPC9SZWNOdW0+PERpc3BsYXlUZXh0PjxzdHlsZSBmYWNlPSJzdXBlcnNjcmlwdCI+MTA8
L3N0eWxlPjwvRGlzcGxheVRleHQ+PHJlY29yZD48cmVjLW51bWJlcj4xNjA8L3JlYy1udW1iZXI+
PGZvcmVpZ24ta2V5cz48a2V5IGFwcD0iRU4iIGRiLWlkPSI1MDB4MDlhZHR0NTV6ZGU1djVmdndm
cjI5MHp6OTJ6OXN6MnMiIHRpbWVzdGFtcD0iMTQ1NjE1Nzc2OCI+MTYwPC9rZXk+PGtleSBhcHA9
IkVOV2ViIiBkYi1pZD0iIj4wPC9rZXk+PC9mb3JlaWduLWtleXM+PHJlZi10eXBlIG5hbWU9Ikpv
dXJuYWwgQXJ0aWNsZSI+MTc8L3JlZi10eXBlPjxjb250cmlidXRvcnM+PGF1dGhvcnM+PGF1dGhv
cj5Gb3gsIEEuIE0uPC9hdXRob3I+PGF1dGhvcj5CYWxhcmFqYW4sIFkuPC9hdXRob3I+PGF1dGhv
cj5DaGVuZywgQy48L2F1dGhvcj48YXV0aG9yPlJlaWNoLCBNLiBSLjwvYXV0aG9yPjwvYXV0aG9y
cz48L2NvbnRyaWJ1dG9ycz48YXV0aC1hZGRyZXNzPkRlcGFydG1lbnQgb2YgSGVhbHRoIEV2aWRl
bmNlIGFuZCBQb2xpY3ksIE1vdW50IFNpbmFpIFNjaG9vbCBvZiBNZWRpY2luZSwgT25lIEd1c3Rh
dmUgTC4gTGV2eSBQbGFjZSwgTmV3IFlvcmssIE5ZIDEwMDI5LCBVU0EgYW5kIE51dHJpdGlvbiBT
ZWN0aW9uLCBQcm9ncmFtbWUgRGl2aXNpb24sIFVuaXRlZCBOYXRpb25zIENoaWxkcmVuJmFwb3M7
cyBGdW5kIChVTklDRUYpLCBUaHJlZSBVbml0ZWQgTmF0aW9ucyBQbGF6YSwgTmV3IFlvcmssIE5Z
IDEwMDE3LCBVU0EsIERlcGFydG1lbnQgb2YgSGVhbHRoIEV2aWRlbmNlIGFuZCBQb2xpY3ksIE1v
dW50IFNpbmFpIFNjaG9vbCBvZiBNZWRpY2luZSwgT25lIEd1c3RhdmUgTC4gTGV2eSBQbGFjZSwg
TmV3IFlvcmssIE5ZIDEwMDI5LCBVU0EsIERlcGFydG1lbnQgb2YgR2xvYmFsIEhlYWx0aCBhbmQg
UG9wdWxhdGlvbiwgSGFydmFyZCBTY2hvb2wgb2YgUHVibGljIEhlYWx0aCwgNjY1IEh1bnRpbmd0
b24gQXZlbnVlLCBCb3N0b24sIE1BIDAyMTE1LCBVU0EgYXNobGV5LmZveEBtb3VudHNpbmFpLm9y
Zy4mI3hEO0RlcGFydG1lbnQgb2YgSGVhbHRoIEV2aWRlbmNlIGFuZCBQb2xpY3ksIE1vdW50IFNp
bmFpIFNjaG9vbCBvZiBNZWRpY2luZSwgT25lIEd1c3RhdmUgTC4gTGV2eSBQbGFjZSwgTmV3IFlv
cmssIE5ZIDEwMDI5LCBVU0EgYW5kIE51dHJpdGlvbiBTZWN0aW9uLCBQcm9ncmFtbWUgRGl2aXNp
b24sIFVuaXRlZCBOYXRpb25zIENoaWxkcmVuJmFwb3M7cyBGdW5kIChVTklDRUYpLCBUaHJlZSBV
bml0ZWQgTmF0aW9ucyBQbGF6YSwgTmV3IFlvcmssIE5ZIDEwMDE3LCBVU0EsIERlcGFydG1lbnQg
b2YgSGVhbHRoIEV2aWRlbmNlIGFuZCBQb2xpY3ksIE1vdW50IFNpbmFpIFNjaG9vbCBvZiBNZWRp
Y2luZSwgT25lIEd1c3RhdmUgTC4gTGV2eSBQbGFjZSwgTmV3IFlvcmssIE5ZIDEwMDI5LCBVU0Es
IERlcGFydG1lbnQgb2YgR2xvYmFsIEhlYWx0aCBhbmQgUG9wdWxhdGlvbiwgSGFydmFyZCBTY2hv
b2wgb2YgUHVibGljIEhlYWx0aCwgNjY1IEh1bnRpbmd0b24gQXZlbnVlLCBCb3N0b24sIE1BIDAy
MTE1LCBVU0EuPC9hdXRoLWFkZHJlc3M+PHRpdGxlcz48dGl0bGU+TWVhc3VyaW5nIHBvbGl0aWNh
bCBjb21taXRtZW50IGFuZCBvcHBvcnR1bml0aWVzIHRvIGFkdmFuY2UgZm9vZCBhbmQgbnV0cml0
aW9uIHNlY3VyaXR5OiBwaWxvdGluZyBhIHJhcGlkIGFzc2Vzc21lbnQgdG9vbDwvdGl0bGU+PHNl
Y29uZGFyeS10aXRsZT5IZWFsdGggUG9saWN5IFBsYW48L3NlY29uZGFyeS10aXRsZT48L3RpdGxl
cz48cGVyaW9kaWNhbD48ZnVsbC10aXRsZT5IZWFsdGggUG9saWN5IFBsYW48L2Z1bGwtdGl0bGU+
PC9wZXJpb2RpY2FsPjxwYWdlcz41NjYtNzg8L3BhZ2VzPjx2b2x1bWU+MzA8L3ZvbHVtZT48bnVt
YmVyPjU8L251bWJlcj48ZWRpdGlvbj4yMDE0LzA2LzA3PC9lZGl0aW9uPjxrZXl3b3Jkcz48a2V5
d29yZD5Qb2xpdGljYWwgY29tbWl0bWVudDwva2V5d29yZD48a2V5d29yZD5mb29kIGFuZCBudXRy
aXRpb24gc2VjdXJpdHk8L2tleXdvcmQ+PGtleXdvcmQ+cHJpb3JpdHkgc2V0dGluZzwva2V5d29y
ZD48a2V5d29yZD5yYXBpZCBhc3Nlc3NtZW50PC9rZXl3b3JkPjwva2V5d29yZHM+PGRhdGVzPjx5
ZWFyPjIwMTU8L3llYXI+PHB1Yi1kYXRlcz48ZGF0ZT5KdW48L2RhdGU+PC9wdWItZGF0ZXM+PC9k
YXRlcz48aXNibj4xNDYwLTIyMzcgKEVsZWN0cm9uaWMpJiN4RDswMjY4LTEwODAgKExpbmtpbmcp
PC9pc2JuPjxhY2Nlc3Npb24tbnVtPjI0OTAyODgzPC9hY2Nlc3Npb24tbnVtPjx1cmxzPjxyZWxh
dGVkLXVybHM+PHVybD5odHRwOi8vaGVhcG9sLm94Zm9yZGpvdXJuYWxzLm9yZy9jb250ZW50LzMw
LzUvNTY2LmZ1bGwucGRmPC91cmw+PC9yZWxhdGVkLXVybHM+PC91cmxzPjxlbGVjdHJvbmljLXJl
c291cmNlLW51bT4xMC4xMDkzL2hlYXBvbC9jenUwMzU8L2VsZWN0cm9uaWMtcmVzb3VyY2UtbnVt
PjxyZW1vdGUtZGF0YWJhc2UtcHJvdmlkZXI+TkxNPC9yZW1vdGUtZGF0YWJhc2UtcHJvdmlkZXI+
PGxhbmd1YWdlPmVuZzwvbGFuZ3VhZ2U+PC9yZWNvcmQ+PC9DaXRlPjwvRW5kTm90ZT4A
</w:fldData>
        </w:fldChar>
      </w:r>
      <w:r w:rsidRPr="0060150F">
        <w:rPr>
          <w:rFonts w:cstheme="minorHAnsi"/>
          <w:color w:val="44536A"/>
        </w:rPr>
        <w:instrText xml:space="preserve"> ADDIN EN.CITE </w:instrText>
      </w:r>
      <w:r w:rsidRPr="0060150F">
        <w:rPr>
          <w:rFonts w:cstheme="minorHAnsi"/>
          <w:color w:val="44536A"/>
        </w:rPr>
        <w:fldChar w:fldCharType="begin">
          <w:fldData xml:space="preserve">PEVuZE5vdGU+PENpdGU+PEF1dGhvcj5Gb3g8L0F1dGhvcj48WWVhcj4yMDE1PC9ZZWFyPjxSZWNO
dW0+MTYwPC9SZWNOdW0+PERpc3BsYXlUZXh0PjxzdHlsZSBmYWNlPSJzdXBlcnNjcmlwdCI+MTA8
L3N0eWxlPjwvRGlzcGxheVRleHQ+PHJlY29yZD48cmVjLW51bWJlcj4xNjA8L3JlYy1udW1iZXI+
PGZvcmVpZ24ta2V5cz48a2V5IGFwcD0iRU4iIGRiLWlkPSI1MDB4MDlhZHR0NTV6ZGU1djVmdndm
cjI5MHp6OTJ6OXN6MnMiIHRpbWVzdGFtcD0iMTQ1NjE1Nzc2OCI+MTYwPC9rZXk+PGtleSBhcHA9
IkVOV2ViIiBkYi1pZD0iIj4wPC9rZXk+PC9mb3JlaWduLWtleXM+PHJlZi10eXBlIG5hbWU9Ikpv
dXJuYWwgQXJ0aWNsZSI+MTc8L3JlZi10eXBlPjxjb250cmlidXRvcnM+PGF1dGhvcnM+PGF1dGhv
cj5Gb3gsIEEuIE0uPC9hdXRob3I+PGF1dGhvcj5CYWxhcmFqYW4sIFkuPC9hdXRob3I+PGF1dGhv
cj5DaGVuZywgQy48L2F1dGhvcj48YXV0aG9yPlJlaWNoLCBNLiBSLjwvYXV0aG9yPjwvYXV0aG9y
cz48L2NvbnRyaWJ1dG9ycz48YXV0aC1hZGRyZXNzPkRlcGFydG1lbnQgb2YgSGVhbHRoIEV2aWRl
bmNlIGFuZCBQb2xpY3ksIE1vdW50IFNpbmFpIFNjaG9vbCBvZiBNZWRpY2luZSwgT25lIEd1c3Rh
dmUgTC4gTGV2eSBQbGFjZSwgTmV3IFlvcmssIE5ZIDEwMDI5LCBVU0EgYW5kIE51dHJpdGlvbiBT
ZWN0aW9uLCBQcm9ncmFtbWUgRGl2aXNpb24sIFVuaXRlZCBOYXRpb25zIENoaWxkcmVuJmFwb3M7
cyBGdW5kIChVTklDRUYpLCBUaHJlZSBVbml0ZWQgTmF0aW9ucyBQbGF6YSwgTmV3IFlvcmssIE5Z
IDEwMDE3LCBVU0EsIERlcGFydG1lbnQgb2YgSGVhbHRoIEV2aWRlbmNlIGFuZCBQb2xpY3ksIE1v
dW50IFNpbmFpIFNjaG9vbCBvZiBNZWRpY2luZSwgT25lIEd1c3RhdmUgTC4gTGV2eSBQbGFjZSwg
TmV3IFlvcmssIE5ZIDEwMDI5LCBVU0EsIERlcGFydG1lbnQgb2YgR2xvYmFsIEhlYWx0aCBhbmQg
UG9wdWxhdGlvbiwgSGFydmFyZCBTY2hvb2wgb2YgUHVibGljIEhlYWx0aCwgNjY1IEh1bnRpbmd0
b24gQXZlbnVlLCBCb3N0b24sIE1BIDAyMTE1LCBVU0EgYXNobGV5LmZveEBtb3VudHNpbmFpLm9y
Zy4mI3hEO0RlcGFydG1lbnQgb2YgSGVhbHRoIEV2aWRlbmNlIGFuZCBQb2xpY3ksIE1vdW50IFNp
bmFpIFNjaG9vbCBvZiBNZWRpY2luZSwgT25lIEd1c3RhdmUgTC4gTGV2eSBQbGFjZSwgTmV3IFlv
cmssIE5ZIDEwMDI5LCBVU0EgYW5kIE51dHJpdGlvbiBTZWN0aW9uLCBQcm9ncmFtbWUgRGl2aXNp
b24sIFVuaXRlZCBOYXRpb25zIENoaWxkcmVuJmFwb3M7cyBGdW5kIChVTklDRUYpLCBUaHJlZSBV
bml0ZWQgTmF0aW9ucyBQbGF6YSwgTmV3IFlvcmssIE5ZIDEwMDE3LCBVU0EsIERlcGFydG1lbnQg
b2YgSGVhbHRoIEV2aWRlbmNlIGFuZCBQb2xpY3ksIE1vdW50IFNpbmFpIFNjaG9vbCBvZiBNZWRp
Y2luZSwgT25lIEd1c3RhdmUgTC4gTGV2eSBQbGFjZSwgTmV3IFlvcmssIE5ZIDEwMDI5LCBVU0Es
IERlcGFydG1lbnQgb2YgR2xvYmFsIEhlYWx0aCBhbmQgUG9wdWxhdGlvbiwgSGFydmFyZCBTY2hv
b2wgb2YgUHVibGljIEhlYWx0aCwgNjY1IEh1bnRpbmd0b24gQXZlbnVlLCBCb3N0b24sIE1BIDAy
MTE1LCBVU0EuPC9hdXRoLWFkZHJlc3M+PHRpdGxlcz48dGl0bGU+TWVhc3VyaW5nIHBvbGl0aWNh
bCBjb21taXRtZW50IGFuZCBvcHBvcnR1bml0aWVzIHRvIGFkdmFuY2UgZm9vZCBhbmQgbnV0cml0
aW9uIHNlY3VyaXR5OiBwaWxvdGluZyBhIHJhcGlkIGFzc2Vzc21lbnQgdG9vbDwvdGl0bGU+PHNl
Y29uZGFyeS10aXRsZT5IZWFsdGggUG9saWN5IFBsYW48L3NlY29uZGFyeS10aXRsZT48L3RpdGxl
cz48cGVyaW9kaWNhbD48ZnVsbC10aXRsZT5IZWFsdGggUG9saWN5IFBsYW48L2Z1bGwtdGl0bGU+
PC9wZXJpb2RpY2FsPjxwYWdlcz41NjYtNzg8L3BhZ2VzPjx2b2x1bWU+MzA8L3ZvbHVtZT48bnVt
YmVyPjU8L251bWJlcj48ZWRpdGlvbj4yMDE0LzA2LzA3PC9lZGl0aW9uPjxrZXl3b3Jkcz48a2V5
d29yZD5Qb2xpdGljYWwgY29tbWl0bWVudDwva2V5d29yZD48a2V5d29yZD5mb29kIGFuZCBudXRy
aXRpb24gc2VjdXJpdHk8L2tleXdvcmQ+PGtleXdvcmQ+cHJpb3JpdHkgc2V0dGluZzwva2V5d29y
ZD48a2V5d29yZD5yYXBpZCBhc3Nlc3NtZW50PC9rZXl3b3JkPjwva2V5d29yZHM+PGRhdGVzPjx5
ZWFyPjIwMTU8L3llYXI+PHB1Yi1kYXRlcz48ZGF0ZT5KdW48L2RhdGU+PC9wdWItZGF0ZXM+PC9k
YXRlcz48aXNibj4xNDYwLTIyMzcgKEVsZWN0cm9uaWMpJiN4RDswMjY4LTEwODAgKExpbmtpbmcp
PC9pc2JuPjxhY2Nlc3Npb24tbnVtPjI0OTAyODgzPC9hY2Nlc3Npb24tbnVtPjx1cmxzPjxyZWxh
dGVkLXVybHM+PHVybD5odHRwOi8vaGVhcG9sLm94Zm9yZGpvdXJuYWxzLm9yZy9jb250ZW50LzMw
LzUvNTY2LmZ1bGwucGRmPC91cmw+PC9yZWxhdGVkLXVybHM+PC91cmxzPjxlbGVjdHJvbmljLXJl
c291cmNlLW51bT4xMC4xMDkzL2hlYXBvbC9jenUwMzU8L2VsZWN0cm9uaWMtcmVzb3VyY2UtbnVt
PjxyZW1vdGUtZGF0YWJhc2UtcHJvdmlkZXI+TkxNPC9yZW1vdGUtZGF0YWJhc2UtcHJvdmlkZXI+
PGxhbmd1YWdlPmVuZzwvbGFuZ3VhZ2U+PC9yZWNvcmQ+PC9DaXRlPjwvRW5kTm90ZT4A
</w:fldData>
        </w:fldChar>
      </w:r>
      <w:r w:rsidRPr="0060150F">
        <w:rPr>
          <w:rFonts w:cstheme="minorHAnsi"/>
          <w:color w:val="44536A"/>
        </w:rPr>
        <w:instrText xml:space="preserve"> ADDIN EN.CITE.DATA </w:instrText>
      </w:r>
      <w:r w:rsidRPr="0060150F">
        <w:rPr>
          <w:rFonts w:cstheme="minorHAnsi"/>
          <w:color w:val="44536A"/>
        </w:rPr>
      </w:r>
      <w:r w:rsidRPr="0060150F">
        <w:rPr>
          <w:rFonts w:cstheme="minorHAnsi"/>
          <w:color w:val="44536A"/>
        </w:rPr>
        <w:fldChar w:fldCharType="end"/>
      </w:r>
      <w:r w:rsidRPr="0060150F">
        <w:rPr>
          <w:rFonts w:cstheme="minorHAnsi"/>
          <w:color w:val="44536A"/>
        </w:rPr>
      </w:r>
      <w:r w:rsidRPr="0060150F">
        <w:rPr>
          <w:rFonts w:cstheme="minorHAnsi"/>
          <w:color w:val="44536A"/>
        </w:rPr>
        <w:fldChar w:fldCharType="separate"/>
      </w:r>
      <w:r w:rsidRPr="0060150F">
        <w:rPr>
          <w:rFonts w:cstheme="minorHAnsi"/>
          <w:color w:val="44536A"/>
          <w:vertAlign w:val="superscript"/>
        </w:rPr>
        <w:t>10</w:t>
      </w:r>
      <w:r w:rsidRPr="0060150F">
        <w:rPr>
          <w:rFonts w:cstheme="minorHAnsi"/>
          <w:color w:val="44536A"/>
        </w:rPr>
        <w:fldChar w:fldCharType="end"/>
      </w:r>
      <w:r w:rsidRPr="0060150F">
        <w:rPr>
          <w:rFonts w:cstheme="minorHAnsi"/>
          <w:color w:val="44536A"/>
        </w:rPr>
        <w:t xml:space="preserve">, these reflect separate gears within the BFGM corresponding to “political will”, “legislation and policies”, and “funding &amp; resources” respectively.  Thus, measuring political will for the BFGM consists of evaluating the level of </w:t>
      </w:r>
      <w:r w:rsidRPr="0060150F">
        <w:rPr>
          <w:rFonts w:cstheme="minorHAnsi"/>
          <w:i/>
          <w:color w:val="44536A"/>
        </w:rPr>
        <w:t>expressed commitment</w:t>
      </w:r>
      <w:r w:rsidRPr="0060150F">
        <w:rPr>
          <w:rFonts w:cstheme="minorHAnsi"/>
          <w:color w:val="44536A"/>
        </w:rPr>
        <w:t xml:space="preserve"> policymakers have towards scaling-up breastfeeding.  </w:t>
      </w:r>
    </w:p>
    <w:p w:rsidR="009B0E57" w:rsidRPr="0060150F" w:rsidRDefault="009B0E57" w:rsidP="009B0E57">
      <w:pPr>
        <w:rPr>
          <w:rFonts w:cstheme="minorHAnsi"/>
          <w:color w:val="44536A"/>
          <w:sz w:val="28"/>
          <w:szCs w:val="28"/>
        </w:rPr>
      </w:pPr>
    </w:p>
    <w:p w:rsidR="009B0E57" w:rsidRPr="0060150F" w:rsidRDefault="009B0E57" w:rsidP="009B0E57">
      <w:pPr>
        <w:rPr>
          <w:rFonts w:cstheme="minorHAnsi"/>
          <w:b/>
          <w:color w:val="44536A"/>
          <w:sz w:val="28"/>
          <w:szCs w:val="28"/>
        </w:rPr>
      </w:pPr>
      <w:r w:rsidRPr="0060150F">
        <w:rPr>
          <w:rFonts w:cstheme="minorHAnsi"/>
          <w:b/>
          <w:color w:val="44536A"/>
          <w:sz w:val="28"/>
          <w:szCs w:val="28"/>
        </w:rPr>
        <w:t>Benchmarks</w:t>
      </w:r>
    </w:p>
    <w:p w:rsidR="009B0E57" w:rsidRPr="0060150F" w:rsidRDefault="009B0E57" w:rsidP="009B0E57">
      <w:pPr>
        <w:rPr>
          <w:rFonts w:cstheme="minorHAnsi"/>
          <w:color w:val="44536A"/>
          <w:sz w:val="28"/>
          <w:szCs w:val="28"/>
        </w:rPr>
      </w:pPr>
    </w:p>
    <w:p w:rsidR="009B0E57" w:rsidRPr="0060150F" w:rsidRDefault="009B0E57" w:rsidP="009B0E57">
      <w:pPr>
        <w:rPr>
          <w:rFonts w:cstheme="minorHAnsi"/>
          <w:color w:val="44536A"/>
          <w:u w:val="single"/>
        </w:rPr>
      </w:pPr>
      <w:r w:rsidRPr="0060150F">
        <w:rPr>
          <w:rFonts w:cstheme="minorHAnsi"/>
          <w:color w:val="44536A"/>
        </w:rPr>
        <w:t xml:space="preserve">The Political Will Gear measures expressed commitment by the government to protect, promote and support breastfeeding scaling up efforts assessed through three benchmarks.  </w:t>
      </w:r>
      <w:r w:rsidRPr="0060150F">
        <w:rPr>
          <w:rFonts w:cstheme="minorHAnsi"/>
          <w:color w:val="44536A"/>
          <w:u w:val="single"/>
        </w:rPr>
        <w:t>All benchmarks are referenced to “the past year” unless otherwise noted.</w:t>
      </w:r>
    </w:p>
    <w:p w:rsidR="009B0E57" w:rsidRPr="0060150F" w:rsidRDefault="009B0E57" w:rsidP="009B0E57">
      <w:pPr>
        <w:rPr>
          <w:rFonts w:cstheme="minorHAnsi"/>
          <w:color w:val="44536A"/>
        </w:rPr>
      </w:pPr>
    </w:p>
    <w:p w:rsidR="009B0E57" w:rsidRPr="0060150F" w:rsidRDefault="009B0E57" w:rsidP="009B0E57">
      <w:pPr>
        <w:rPr>
          <w:rFonts w:cstheme="minorHAnsi"/>
          <w:b/>
          <w:color w:val="44536A"/>
          <w:sz w:val="28"/>
        </w:rPr>
      </w:pPr>
      <w:r w:rsidRPr="0060150F">
        <w:rPr>
          <w:rFonts w:cstheme="minorHAnsi"/>
          <w:b/>
          <w:color w:val="44536A"/>
          <w:sz w:val="28"/>
        </w:rPr>
        <w:t>Domains</w:t>
      </w:r>
    </w:p>
    <w:p w:rsidR="009B0E57" w:rsidRPr="0060150F" w:rsidRDefault="009B0E57" w:rsidP="009B0E57">
      <w:pPr>
        <w:rPr>
          <w:rFonts w:cstheme="minorHAnsi"/>
          <w:b/>
          <w:color w:val="44536A"/>
          <w:sz w:val="28"/>
        </w:rPr>
      </w:pPr>
    </w:p>
    <w:p w:rsidR="00075EF7" w:rsidRPr="0060150F" w:rsidRDefault="00075EF7" w:rsidP="00075EF7">
      <w:pPr>
        <w:rPr>
          <w:rFonts w:cstheme="minorHAnsi"/>
          <w:color w:val="44536A"/>
        </w:rPr>
      </w:pPr>
      <w:r w:rsidRPr="0060150F">
        <w:rPr>
          <w:rFonts w:cstheme="minorHAnsi"/>
          <w:color w:val="44536A"/>
        </w:rPr>
        <w:t xml:space="preserve">The benchmarks are designed to measure gear progress and they all have one or more </w:t>
      </w:r>
      <w:r w:rsidRPr="0060150F">
        <w:rPr>
          <w:rFonts w:cstheme="minorHAnsi"/>
          <w:i/>
          <w:color w:val="44536A"/>
        </w:rPr>
        <w:t>Domain</w:t>
      </w:r>
      <w:r w:rsidRPr="0060150F">
        <w:rPr>
          <w:rFonts w:cstheme="minorHAnsi"/>
          <w:color w:val="44536A"/>
        </w:rPr>
        <w:t xml:space="preserve"> that assesses the different dimensions or elements within each benchmark:</w:t>
      </w:r>
    </w:p>
    <w:p w:rsidR="009B0E57" w:rsidRPr="0060150F" w:rsidRDefault="009B0E57" w:rsidP="009B0E57">
      <w:pPr>
        <w:rPr>
          <w:rFonts w:cstheme="minorHAnsi"/>
          <w:color w:val="44536A"/>
        </w:rPr>
      </w:pPr>
      <w:r w:rsidRPr="0060150F">
        <w:rPr>
          <w:rFonts w:cstheme="minorHAnsi"/>
          <w:b/>
          <w:color w:val="44536A"/>
        </w:rPr>
        <w:t>Volume/Frequency</w:t>
      </w:r>
      <w:r w:rsidRPr="0060150F">
        <w:rPr>
          <w:rFonts w:cstheme="minorHAnsi"/>
          <w:color w:val="44536A"/>
        </w:rPr>
        <w:t>: measures how much or how often</w:t>
      </w:r>
    </w:p>
    <w:p w:rsidR="009B0E57" w:rsidRPr="0060150F" w:rsidRDefault="009B0E57" w:rsidP="009B0E57">
      <w:pPr>
        <w:rPr>
          <w:rFonts w:cstheme="minorHAnsi"/>
          <w:color w:val="44536A"/>
        </w:rPr>
      </w:pPr>
      <w:r w:rsidRPr="0060150F">
        <w:rPr>
          <w:rFonts w:cstheme="minorHAnsi"/>
          <w:b/>
          <w:color w:val="44536A"/>
        </w:rPr>
        <w:lastRenderedPageBreak/>
        <w:t>Quality:</w:t>
      </w:r>
      <w:r w:rsidRPr="0060150F">
        <w:rPr>
          <w:rFonts w:cstheme="minorHAnsi"/>
          <w:color w:val="44536A"/>
        </w:rPr>
        <w:t xml:space="preserve"> measures the quality of implementation</w:t>
      </w:r>
    </w:p>
    <w:p w:rsidR="009B0E57" w:rsidRPr="0060150F" w:rsidRDefault="009B0E57" w:rsidP="009B0E57">
      <w:pPr>
        <w:rPr>
          <w:rFonts w:cstheme="minorHAnsi"/>
          <w:color w:val="44536A"/>
        </w:rPr>
      </w:pPr>
      <w:r w:rsidRPr="0060150F">
        <w:rPr>
          <w:rFonts w:cstheme="minorHAnsi"/>
          <w:b/>
          <w:color w:val="44536A"/>
        </w:rPr>
        <w:t>Effective (Operational):</w:t>
      </w:r>
      <w:r w:rsidRPr="0060150F">
        <w:rPr>
          <w:rFonts w:cstheme="minorHAnsi"/>
          <w:color w:val="44536A"/>
        </w:rPr>
        <w:t xml:space="preserve"> measures the adoption or level of incorporation</w:t>
      </w:r>
    </w:p>
    <w:p w:rsidR="009B0E57" w:rsidRPr="0060150F" w:rsidRDefault="009B0E57" w:rsidP="009B0E57">
      <w:pPr>
        <w:rPr>
          <w:rFonts w:cstheme="minorHAnsi"/>
          <w:color w:val="44536A"/>
        </w:rPr>
      </w:pPr>
      <w:r w:rsidRPr="0060150F">
        <w:rPr>
          <w:rFonts w:cstheme="minorHAnsi"/>
          <w:b/>
          <w:color w:val="44536A"/>
        </w:rPr>
        <w:t>Existence</w:t>
      </w:r>
      <w:r w:rsidRPr="0060150F">
        <w:rPr>
          <w:rFonts w:cstheme="minorHAnsi"/>
          <w:color w:val="44536A"/>
        </w:rPr>
        <w:t>: measure the actual presence of a program, legislation, policy, strategy, person, etc.</w:t>
      </w:r>
    </w:p>
    <w:p w:rsidR="009B0E57" w:rsidRPr="0060150F" w:rsidRDefault="009B0E57" w:rsidP="009B0E57">
      <w:pPr>
        <w:rPr>
          <w:rFonts w:cstheme="minorHAnsi"/>
          <w:color w:val="44536A"/>
        </w:rPr>
      </w:pPr>
      <w:r w:rsidRPr="0060150F">
        <w:rPr>
          <w:rFonts w:cstheme="minorHAnsi"/>
          <w:b/>
          <w:color w:val="44536A"/>
        </w:rPr>
        <w:t>Coverage:</w:t>
      </w:r>
      <w:r w:rsidRPr="0060150F">
        <w:rPr>
          <w:rFonts w:cstheme="minorHAnsi"/>
          <w:color w:val="44536A"/>
        </w:rPr>
        <w:t xml:space="preserve"> measures the level of implementation (national, subnational, local)</w:t>
      </w:r>
    </w:p>
    <w:p w:rsidR="009B0E57" w:rsidRPr="0060150F" w:rsidRDefault="009B0E57" w:rsidP="009B0E57">
      <w:pPr>
        <w:rPr>
          <w:rFonts w:cstheme="minorHAnsi"/>
          <w:color w:val="44536A"/>
        </w:rPr>
      </w:pPr>
    </w:p>
    <w:p w:rsidR="009B0E57" w:rsidRPr="0060150F" w:rsidRDefault="009B0E57" w:rsidP="009B0E57">
      <w:pPr>
        <w:pStyle w:val="NormalWeb"/>
        <w:spacing w:before="0" w:beforeAutospacing="0" w:after="0" w:afterAutospacing="0"/>
        <w:rPr>
          <w:rFonts w:asciiTheme="minorHAnsi" w:hAnsiTheme="minorHAnsi" w:cstheme="minorHAnsi"/>
          <w:color w:val="000000"/>
        </w:rPr>
      </w:pPr>
    </w:p>
    <w:p w:rsidR="009B0E57" w:rsidRPr="0060150F" w:rsidRDefault="009B0E57" w:rsidP="009B0E57">
      <w:pPr>
        <w:rPr>
          <w:rFonts w:cstheme="minorHAnsi"/>
          <w:color w:val="44536A"/>
        </w:rPr>
      </w:pPr>
    </w:p>
    <w:p w:rsidR="009B0E57" w:rsidRPr="0060150F" w:rsidRDefault="009B0E57" w:rsidP="009B0E57">
      <w:pPr>
        <w:rPr>
          <w:rFonts w:cstheme="minorHAnsi"/>
          <w:color w:val="44536A"/>
        </w:rPr>
        <w:sectPr w:rsidR="009B0E57" w:rsidRPr="0060150F" w:rsidSect="00D44220">
          <w:headerReference w:type="default" r:id="rId7"/>
          <w:headerReference w:type="first" r:id="rId8"/>
          <w:pgSz w:w="12240" w:h="15840"/>
          <w:pgMar w:top="1440" w:right="1440" w:bottom="360" w:left="1440" w:header="360" w:footer="720" w:gutter="0"/>
          <w:cols w:space="720"/>
          <w:titlePg/>
          <w:docGrid w:linePitch="360"/>
        </w:sectPr>
      </w:pPr>
    </w:p>
    <w:tbl>
      <w:tblPr>
        <w:tblStyle w:val="TableGrid"/>
        <w:tblW w:w="0" w:type="auto"/>
        <w:tblLook w:val="04A0" w:firstRow="1" w:lastRow="0" w:firstColumn="1" w:lastColumn="0" w:noHBand="0" w:noVBand="1"/>
      </w:tblPr>
      <w:tblGrid>
        <w:gridCol w:w="14390"/>
      </w:tblGrid>
      <w:tr w:rsidR="00075EF7" w:rsidRPr="0060150F" w:rsidTr="00581249">
        <w:tc>
          <w:tcPr>
            <w:tcW w:w="14390" w:type="dxa"/>
            <w:shd w:val="clear" w:color="auto" w:fill="DEEAF6"/>
          </w:tcPr>
          <w:p w:rsidR="00075EF7" w:rsidRPr="0060150F" w:rsidRDefault="00075EF7" w:rsidP="007828F2">
            <w:pPr>
              <w:jc w:val="center"/>
              <w:rPr>
                <w:rFonts w:cstheme="minorHAnsi"/>
                <w:b/>
                <w:iCs/>
                <w:color w:val="44536A"/>
                <w:sz w:val="40"/>
                <w:szCs w:val="40"/>
              </w:rPr>
            </w:pPr>
            <w:bookmarkStart w:id="1" w:name="BMs"/>
            <w:bookmarkEnd w:id="1"/>
            <w:r w:rsidRPr="0060150F">
              <w:rPr>
                <w:rFonts w:cstheme="minorHAnsi"/>
                <w:b/>
                <w:iCs/>
                <w:color w:val="44536A"/>
                <w:sz w:val="40"/>
                <w:szCs w:val="40"/>
              </w:rPr>
              <w:lastRenderedPageBreak/>
              <w:t>Political Will Gear (PWG) Benchmarks and examples</w:t>
            </w:r>
          </w:p>
          <w:p w:rsidR="00075EF7" w:rsidRPr="0060150F" w:rsidRDefault="00075EF7" w:rsidP="007828F2">
            <w:pPr>
              <w:rPr>
                <w:rFonts w:cstheme="minorHAnsi"/>
                <w:b/>
                <w:iCs/>
                <w:color w:val="44536A"/>
              </w:rPr>
            </w:pPr>
          </w:p>
        </w:tc>
      </w:tr>
    </w:tbl>
    <w:p w:rsidR="009B0E57" w:rsidRPr="0060150F" w:rsidRDefault="009B0E57" w:rsidP="009B0E57">
      <w:pPr>
        <w:ind w:left="-180"/>
        <w:rPr>
          <w:rFonts w:eastAsia="Times New Roman" w:cstheme="minorHAnsi"/>
          <w:b/>
          <w:color w:val="44536A"/>
        </w:rPr>
      </w:pPr>
    </w:p>
    <w:tbl>
      <w:tblPr>
        <w:tblStyle w:val="GridTable6Colorful-Accent5"/>
        <w:tblpPr w:leftFromText="180" w:rightFromText="180" w:vertAnchor="text" w:tblpXSpec="center" w:tblpY="1"/>
        <w:tblW w:w="14485" w:type="dxa"/>
        <w:tblLayout w:type="fixed"/>
        <w:tblLook w:val="04A0" w:firstRow="1" w:lastRow="0" w:firstColumn="1" w:lastColumn="0" w:noHBand="0" w:noVBand="1"/>
      </w:tblPr>
      <w:tblGrid>
        <w:gridCol w:w="1705"/>
        <w:gridCol w:w="1530"/>
        <w:gridCol w:w="1530"/>
        <w:gridCol w:w="1485"/>
        <w:gridCol w:w="45"/>
        <w:gridCol w:w="1530"/>
        <w:gridCol w:w="6660"/>
      </w:tblGrid>
      <w:tr w:rsidR="009B0E57" w:rsidRPr="0060150F" w:rsidTr="009E4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rsidR="009B0E57" w:rsidRPr="0060150F" w:rsidRDefault="009B0E57" w:rsidP="00C15F51">
            <w:pPr>
              <w:rPr>
                <w:rFonts w:cstheme="minorHAnsi"/>
                <w:color w:val="44536A"/>
              </w:rPr>
            </w:pPr>
          </w:p>
          <w:p w:rsidR="009B0E57" w:rsidRPr="0060150F" w:rsidRDefault="009B0E57" w:rsidP="00C15F51">
            <w:pPr>
              <w:rPr>
                <w:rFonts w:cstheme="minorHAnsi"/>
                <w:color w:val="44536A"/>
              </w:rPr>
            </w:pPr>
            <w:r w:rsidRPr="0060150F">
              <w:rPr>
                <w:rFonts w:cstheme="minorHAnsi"/>
                <w:color w:val="44536A"/>
              </w:rPr>
              <w:t>Benchmark</w:t>
            </w:r>
          </w:p>
          <w:p w:rsidR="009B0E57" w:rsidRPr="0060150F" w:rsidRDefault="009B0E57" w:rsidP="00C15F51">
            <w:pPr>
              <w:rPr>
                <w:rFonts w:cstheme="minorHAnsi"/>
                <w:color w:val="44536A"/>
              </w:rPr>
            </w:pPr>
          </w:p>
        </w:tc>
        <w:tc>
          <w:tcPr>
            <w:tcW w:w="6120" w:type="dxa"/>
            <w:gridSpan w:val="5"/>
          </w:tcPr>
          <w:p w:rsidR="009B0E57" w:rsidRPr="0060150F" w:rsidRDefault="009B0E57"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60150F">
              <w:rPr>
                <w:rFonts w:cstheme="minorHAnsi"/>
                <w:color w:val="44536A"/>
              </w:rPr>
              <w:t>Benchmark Scoring</w:t>
            </w:r>
          </w:p>
        </w:tc>
        <w:tc>
          <w:tcPr>
            <w:tcW w:w="6660" w:type="dxa"/>
            <w:vMerge w:val="restart"/>
            <w:shd w:val="clear" w:color="auto" w:fill="FFFFFF" w:themeFill="background1"/>
          </w:tcPr>
          <w:p w:rsidR="009B0E57" w:rsidRPr="0060150F" w:rsidRDefault="009B0E57"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p>
          <w:p w:rsidR="009B0E57" w:rsidRPr="0060150F" w:rsidRDefault="009B0E57" w:rsidP="00C15F51">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60150F">
              <w:rPr>
                <w:rFonts w:cstheme="minorHAnsi"/>
                <w:color w:val="44536A"/>
              </w:rPr>
              <w:t>Examples</w:t>
            </w:r>
          </w:p>
        </w:tc>
      </w:tr>
      <w:tr w:rsidR="009E436A" w:rsidRPr="0060150F" w:rsidTr="009E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rsidR="009B0E57" w:rsidRPr="0060150F" w:rsidRDefault="009B0E57" w:rsidP="00C15F51">
            <w:pPr>
              <w:rPr>
                <w:rFonts w:cstheme="minorHAnsi"/>
                <w:color w:val="44536A"/>
              </w:rPr>
            </w:pPr>
          </w:p>
        </w:tc>
        <w:tc>
          <w:tcPr>
            <w:tcW w:w="1530" w:type="dxa"/>
            <w:shd w:val="clear" w:color="auto" w:fill="DEEAF6"/>
          </w:tcPr>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0</w:t>
            </w:r>
          </w:p>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Not done</w:t>
            </w:r>
          </w:p>
        </w:tc>
        <w:tc>
          <w:tcPr>
            <w:tcW w:w="1530" w:type="dxa"/>
            <w:shd w:val="clear" w:color="auto" w:fill="DEEAF6"/>
          </w:tcPr>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1</w:t>
            </w:r>
          </w:p>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Minimal progress</w:t>
            </w:r>
          </w:p>
        </w:tc>
        <w:tc>
          <w:tcPr>
            <w:tcW w:w="1530" w:type="dxa"/>
            <w:gridSpan w:val="2"/>
            <w:shd w:val="clear" w:color="auto" w:fill="DEEAF6"/>
          </w:tcPr>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2</w:t>
            </w:r>
          </w:p>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Partial progress</w:t>
            </w:r>
          </w:p>
        </w:tc>
        <w:tc>
          <w:tcPr>
            <w:tcW w:w="1530" w:type="dxa"/>
            <w:shd w:val="clear" w:color="auto" w:fill="DEEAF6"/>
          </w:tcPr>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3</w:t>
            </w:r>
          </w:p>
          <w:p w:rsidR="009B0E57" w:rsidRPr="0060150F" w:rsidRDefault="009B0E57" w:rsidP="00C15F5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60150F">
              <w:rPr>
                <w:rFonts w:cstheme="minorHAnsi"/>
                <w:color w:val="44536A"/>
              </w:rPr>
              <w:t>Major progress</w:t>
            </w:r>
          </w:p>
        </w:tc>
        <w:tc>
          <w:tcPr>
            <w:tcW w:w="6660" w:type="dxa"/>
            <w:vMerge/>
            <w:shd w:val="clear" w:color="auto" w:fill="FFFFFF" w:themeFill="background1"/>
          </w:tcPr>
          <w:p w:rsidR="009B0E57" w:rsidRPr="0060150F" w:rsidRDefault="009B0E57" w:rsidP="00C15F51">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r>
      <w:tr w:rsidR="009E436A" w:rsidRPr="0060150F" w:rsidTr="009E436A">
        <w:trPr>
          <w:trHeight w:val="624"/>
        </w:trPr>
        <w:tc>
          <w:tcPr>
            <w:cnfStyle w:val="001000000000" w:firstRow="0" w:lastRow="0" w:firstColumn="1" w:lastColumn="0" w:oddVBand="0" w:evenVBand="0" w:oddHBand="0" w:evenHBand="0" w:firstRowFirstColumn="0" w:firstRowLastColumn="0" w:lastRowFirstColumn="0" w:lastRowLastColumn="0"/>
            <w:tcW w:w="1705" w:type="dxa"/>
          </w:tcPr>
          <w:p w:rsidR="009E436A" w:rsidRPr="0060150F" w:rsidRDefault="009E436A" w:rsidP="009E436A">
            <w:pPr>
              <w:rPr>
                <w:rFonts w:cstheme="minorHAnsi"/>
                <w:color w:val="44536A"/>
              </w:rPr>
            </w:pPr>
            <w:r w:rsidRPr="0060150F">
              <w:rPr>
                <w:rFonts w:cstheme="minorHAnsi"/>
                <w:color w:val="44536A"/>
              </w:rPr>
              <w:t>PWG1:</w:t>
            </w:r>
          </w:p>
          <w:p w:rsidR="009E436A" w:rsidRPr="0060150F" w:rsidRDefault="009E436A" w:rsidP="009E436A">
            <w:pPr>
              <w:rPr>
                <w:rFonts w:cstheme="minorHAnsi"/>
                <w:color w:val="44536A"/>
              </w:rPr>
            </w:pPr>
            <w:r w:rsidRPr="0060150F">
              <w:rPr>
                <w:rFonts w:cstheme="minorHAnsi"/>
                <w:color w:val="44536A"/>
              </w:rPr>
              <w:t>High level political officials have publicly expressed their commitment to breastfeeding action</w:t>
            </w:r>
            <w:r w:rsidRPr="0060150F">
              <w:rPr>
                <w:rStyle w:val="FootnoteReference"/>
                <w:rFonts w:cstheme="minorHAnsi"/>
                <w:color w:val="44536A"/>
              </w:rPr>
              <w:t xml:space="preserve"> </w:t>
            </w:r>
            <w:r w:rsidRPr="0060150F">
              <w:rPr>
                <w:rStyle w:val="FootnoteReference"/>
                <w:rFonts w:cstheme="minorHAnsi"/>
                <w:color w:val="44536A"/>
              </w:rPr>
              <w:footnoteReference w:id="1"/>
            </w:r>
          </w:p>
        </w:tc>
        <w:tc>
          <w:tcPr>
            <w:tcW w:w="1530" w:type="dxa"/>
          </w:tcPr>
          <w:p w:rsidR="009E436A" w:rsidRPr="0060150F" w:rsidRDefault="009E436A" w:rsidP="009E436A">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High level political officials have not publicly expressed their commitment to breastfeeding action at all</w:t>
            </w:r>
          </w:p>
        </w:tc>
        <w:tc>
          <w:tcPr>
            <w:tcW w:w="1530" w:type="dxa"/>
          </w:tcPr>
          <w:p w:rsidR="009E436A" w:rsidRPr="0060150F" w:rsidRDefault="009E436A" w:rsidP="009E43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High level political officials have publicly spoken about breastfeeding but have not expressed their commitment to breastfeeding action.</w:t>
            </w:r>
          </w:p>
        </w:tc>
        <w:tc>
          <w:tcPr>
            <w:tcW w:w="1485" w:type="dxa"/>
          </w:tcPr>
          <w:p w:rsidR="009E436A" w:rsidRPr="0060150F" w:rsidRDefault="009E436A" w:rsidP="009E436A">
            <w:pPr>
              <w:ind w:left="-20"/>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High level political officials have publicly expressed their commitment to breastfeeding action once.</w:t>
            </w:r>
          </w:p>
        </w:tc>
        <w:tc>
          <w:tcPr>
            <w:tcW w:w="1575" w:type="dxa"/>
            <w:gridSpan w:val="2"/>
          </w:tcPr>
          <w:p w:rsidR="009E436A" w:rsidRPr="0060150F" w:rsidRDefault="009E436A" w:rsidP="009E436A">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High level political officials have publicly expressed their commitment to breastfeeding action at least twice.</w:t>
            </w:r>
          </w:p>
        </w:tc>
        <w:tc>
          <w:tcPr>
            <w:tcW w:w="6660" w:type="dxa"/>
            <w:tcBorders>
              <w:bottom w:val="single" w:sz="4" w:space="0" w:color="9CC2E5"/>
            </w:tcBorders>
            <w:shd w:val="clear" w:color="auto" w:fill="FFFFFF"/>
          </w:tcPr>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60150F">
              <w:rPr>
                <w:rFonts w:eastAsia="Calibri" w:cstheme="minorHAnsi"/>
                <w:color w:val="44536A"/>
              </w:rPr>
              <w:t xml:space="preserve">In 2011, First Lady Michelle Obama launched a breastfeeding campaign to support nursing mothers. The campaign recognizes the health benefits of breastfeeding and identifies its association with lowering the risks of childhood obesity, which coincides with Mrs. Obama’s “Let’s Move!” initiative.   She cited needing more breastfeeding education, specifically for women in predominately black communities, according to Mrs. Obama, “40% of [black] babies never get breastfed at all.”  She also has pushed for more hospitals to be certified as “Baby Friendly” and more flexible workplace rules for breastfeeding.  Mrs. Obama has publicly expressed her commitment to breastfeeding action multiples times throughout the year. </w:t>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60150F">
              <w:rPr>
                <w:rFonts w:eastAsia="Calibri" w:cstheme="minorHAnsi"/>
                <w:color w:val="44536A"/>
              </w:rPr>
              <w:tab/>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b/>
                <w:color w:val="44536A"/>
              </w:rPr>
            </w:pPr>
            <w:r w:rsidRPr="0060150F">
              <w:rPr>
                <w:rFonts w:eastAsia="Calibri" w:cstheme="minorHAnsi"/>
                <w:b/>
                <w:color w:val="44536A"/>
              </w:rPr>
              <w:t xml:space="preserve">Score: Major Progress </w:t>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60150F">
              <w:rPr>
                <w:rFonts w:eastAsia="Calibri" w:cstheme="minorHAnsi"/>
                <w:color w:val="44536A"/>
                <w:u w:val="single"/>
              </w:rPr>
              <w:t>Existence</w:t>
            </w:r>
            <w:r w:rsidRPr="0060150F">
              <w:rPr>
                <w:rFonts w:eastAsia="Calibri" w:cstheme="minorHAnsi"/>
                <w:color w:val="44536A"/>
              </w:rPr>
              <w:t>: Yes</w:t>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60150F">
              <w:rPr>
                <w:rFonts w:eastAsia="Calibri" w:cstheme="minorHAnsi"/>
                <w:color w:val="44536A"/>
                <w:u w:val="single"/>
              </w:rPr>
              <w:t>Volume</w:t>
            </w:r>
            <w:r w:rsidRPr="0060150F">
              <w:rPr>
                <w:rFonts w:eastAsia="Calibri" w:cstheme="minorHAnsi"/>
                <w:color w:val="44536A"/>
              </w:rPr>
              <w:t>: US First Lady is considered a high-level official and she verbally promoted breastfeeding more than two times in one year.</w:t>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60150F">
              <w:rPr>
                <w:rFonts w:eastAsia="Calibri" w:cstheme="minorHAnsi"/>
                <w:color w:val="44536A"/>
                <w:u w:val="single"/>
              </w:rPr>
              <w:t>Quality</w:t>
            </w:r>
            <w:r w:rsidRPr="0060150F">
              <w:rPr>
                <w:rFonts w:eastAsia="Calibri" w:cstheme="minorHAnsi"/>
                <w:color w:val="44536A"/>
              </w:rPr>
              <w:t>: Mrs. Obama publicly expressed her commitment to action by including breastfeeding in her obesity initiative.</w:t>
            </w:r>
          </w:p>
          <w:p w:rsidR="009E436A" w:rsidRPr="0060150F" w:rsidRDefault="009E436A" w:rsidP="009E436A">
            <w:pP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p>
        </w:tc>
      </w:tr>
      <w:tr w:rsidR="009E436A" w:rsidRPr="0060150F" w:rsidTr="00581249">
        <w:trPr>
          <w:cnfStyle w:val="000000100000" w:firstRow="0" w:lastRow="0" w:firstColumn="0" w:lastColumn="0" w:oddVBand="0" w:evenVBand="0" w:oddHBand="1" w:evenHBand="0" w:firstRowFirstColumn="0" w:firstRowLastColumn="0" w:lastRowFirstColumn="0" w:lastRowLastColumn="0"/>
          <w:trHeight w:val="7913"/>
        </w:trPr>
        <w:tc>
          <w:tcPr>
            <w:cnfStyle w:val="001000000000" w:firstRow="0" w:lastRow="0" w:firstColumn="1" w:lastColumn="0" w:oddVBand="0" w:evenVBand="0" w:oddHBand="0" w:evenHBand="0" w:firstRowFirstColumn="0" w:firstRowLastColumn="0" w:lastRowFirstColumn="0" w:lastRowLastColumn="0"/>
            <w:tcW w:w="1705" w:type="dxa"/>
            <w:shd w:val="clear" w:color="auto" w:fill="DEEAF6"/>
          </w:tcPr>
          <w:p w:rsidR="009E436A" w:rsidRPr="0060150F" w:rsidRDefault="009E436A" w:rsidP="009E436A">
            <w:pPr>
              <w:rPr>
                <w:rFonts w:cstheme="minorHAnsi"/>
                <w:color w:val="44536A"/>
              </w:rPr>
            </w:pPr>
            <w:r w:rsidRPr="0060150F">
              <w:rPr>
                <w:rFonts w:cstheme="minorHAnsi"/>
                <w:color w:val="44536A"/>
              </w:rPr>
              <w:lastRenderedPageBreak/>
              <w:t>PWG2:</w:t>
            </w:r>
          </w:p>
          <w:p w:rsidR="009E436A" w:rsidRPr="0060150F" w:rsidRDefault="009E436A" w:rsidP="009E436A">
            <w:pPr>
              <w:rPr>
                <w:rFonts w:cstheme="minorHAnsi"/>
                <w:color w:val="44536A"/>
                <w:sz w:val="22"/>
                <w:szCs w:val="22"/>
              </w:rPr>
            </w:pPr>
            <w:r w:rsidRPr="0060150F">
              <w:rPr>
                <w:rFonts w:cstheme="minorHAnsi"/>
                <w:color w:val="44536A"/>
              </w:rPr>
              <w:t>Government initiatives have been implemented to create an enabling environment that promotes breastfeeding</w:t>
            </w:r>
          </w:p>
        </w:tc>
        <w:tc>
          <w:tcPr>
            <w:tcW w:w="1530" w:type="dxa"/>
            <w:shd w:val="clear" w:color="auto" w:fill="DEEAF6"/>
          </w:tcPr>
          <w:p w:rsidR="009E436A" w:rsidRPr="0060150F" w:rsidRDefault="009E436A" w:rsidP="009E436A">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No government initiatives have been implemented to create an enabling environment that promotes breastfeeding</w:t>
            </w:r>
          </w:p>
        </w:tc>
        <w:tc>
          <w:tcPr>
            <w:tcW w:w="1530" w:type="dxa"/>
            <w:shd w:val="clear" w:color="auto" w:fill="DEEAF6"/>
          </w:tcPr>
          <w:p w:rsidR="009E436A" w:rsidRPr="0060150F" w:rsidRDefault="009E436A" w:rsidP="009E436A">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A few government initiatives have been implemented but they do not create an enabling environment that promotes breastfeeding</w:t>
            </w:r>
          </w:p>
        </w:tc>
        <w:tc>
          <w:tcPr>
            <w:tcW w:w="1530" w:type="dxa"/>
            <w:gridSpan w:val="2"/>
            <w:shd w:val="clear" w:color="auto" w:fill="DEEAF6"/>
          </w:tcPr>
          <w:p w:rsidR="009E436A" w:rsidRPr="0060150F" w:rsidRDefault="009E436A" w:rsidP="009E436A">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Several government initiatives have been implemented and they have started to create an enabling environment that promotes breastfeeding</w:t>
            </w:r>
          </w:p>
        </w:tc>
        <w:tc>
          <w:tcPr>
            <w:tcW w:w="1530" w:type="dxa"/>
            <w:shd w:val="clear" w:color="auto" w:fill="DEEAF6"/>
          </w:tcPr>
          <w:p w:rsidR="009E436A" w:rsidRPr="0060150F" w:rsidRDefault="009E436A" w:rsidP="009E436A">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t>Several government initiatives have been implemented and they create a strong enabling environment that promotes breastfeeding</w:t>
            </w:r>
          </w:p>
        </w:tc>
        <w:tc>
          <w:tcPr>
            <w:tcW w:w="6660" w:type="dxa"/>
            <w:shd w:val="clear" w:color="auto" w:fill="DEEAF6"/>
          </w:tcPr>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 xml:space="preserve">In 2016, Mexico BBF committee considered the initiatives that enable a breastfeeding environment, i.e. those actions that the government implemented to eliminate barriers to breastfeeding in Mexico. Six specific barriers and initiatives were identified through the literature: </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 xml:space="preserve">1) Barrier: Type of birth and inadequate hospital practices (e.g. formula feeding during post-birth recovery). </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Impact: Progress has been made in certifying baby-friendly hospitals. As of April 2016, 107 hospitals were nominated, an advance of almost 30% over the target but the levels are still low nor has BFHI been implemented in health centers.</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2) Barrier: Lack of breastfeeding counseling. Impact: 84.6% of mothers know at least one benefit of breastfeeding and 88.6% have received pre or postnatal breastfeeding counseling. However, it is unclear if counselors are trained and whether the counseling itself is pro-breastfeeding.</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3) Barrier: Lack of efficient health care and cross cultural support, mainly for indigenous and rural communities. Impact: 87.3% indigenous mothers were visited 5 times in the prenatal period by a trained health worker. This data does not provide information on the efficiency of the care or it’s specific reference to multiculturalism.</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 xml:space="preserve">4) Barrier: Lack of appropriate spaces for breastfeeding when women return to work. Impact: Guidance was issued to address this but few companies have appropriate spaces for breastfeeding. </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5) Barrier: Lack of laws to protect lactation among working women. Impact: BBF Committee agrees that while on the paper there are advances, in reality these laws have not been implemented.</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t>6) Barrier: Lack of monitoring of the compliance of the International Code. Impact: Government has relied on self-regulation by the formula industry and does not monitor nor has an action plan to better implement the Code.</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b/>
                <w:color w:val="44536A"/>
                <w:sz w:val="22"/>
                <w:szCs w:val="22"/>
              </w:rPr>
            </w:pPr>
            <w:r w:rsidRPr="0060150F">
              <w:rPr>
                <w:rFonts w:eastAsia="Calibri" w:cstheme="minorHAnsi"/>
                <w:b/>
                <w:color w:val="44536A"/>
                <w:sz w:val="22"/>
                <w:szCs w:val="22"/>
              </w:rPr>
              <w:t>Score: Partial Progress</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u w:val="single"/>
              </w:rPr>
              <w:t>Domain- Existence:</w:t>
            </w:r>
            <w:r w:rsidRPr="0060150F">
              <w:rPr>
                <w:rFonts w:eastAsia="Calibri" w:cstheme="minorHAnsi"/>
                <w:color w:val="44536A"/>
                <w:sz w:val="22"/>
                <w:szCs w:val="22"/>
              </w:rPr>
              <w:t xml:space="preserve"> Yes</w:t>
            </w:r>
          </w:p>
          <w:p w:rsidR="00352E5C" w:rsidRPr="0060150F" w:rsidRDefault="00352E5C" w:rsidP="00352E5C">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u w:val="single"/>
              </w:rPr>
              <w:t>Domain- Effective:</w:t>
            </w:r>
            <w:r w:rsidRPr="0060150F">
              <w:rPr>
                <w:rFonts w:eastAsia="Calibri" w:cstheme="minorHAnsi"/>
                <w:color w:val="44536A"/>
                <w:sz w:val="22"/>
                <w:szCs w:val="22"/>
              </w:rPr>
              <w:t xml:space="preserve"> Several government initiatives have been implemented and they have started to create an enabling environment that promotes breastfeeding at the national level.</w:t>
            </w:r>
          </w:p>
          <w:p w:rsidR="009E436A" w:rsidRPr="0060150F" w:rsidRDefault="009E436A" w:rsidP="009E436A">
            <w:pPr>
              <w:cnfStyle w:val="000000100000" w:firstRow="0" w:lastRow="0" w:firstColumn="0" w:lastColumn="0" w:oddVBand="0" w:evenVBand="0" w:oddHBand="1" w:evenHBand="0" w:firstRowFirstColumn="0" w:firstRowLastColumn="0" w:lastRowFirstColumn="0" w:lastRowLastColumn="0"/>
              <w:rPr>
                <w:rFonts w:eastAsia="Calibri" w:cstheme="minorHAnsi"/>
                <w:color w:val="44536A"/>
                <w:sz w:val="22"/>
                <w:szCs w:val="22"/>
              </w:rPr>
            </w:pPr>
          </w:p>
        </w:tc>
      </w:tr>
      <w:tr w:rsidR="009E436A" w:rsidRPr="0060150F" w:rsidTr="006E4F68">
        <w:tc>
          <w:tcPr>
            <w:cnfStyle w:val="001000000000" w:firstRow="0" w:lastRow="0" w:firstColumn="1" w:lastColumn="0" w:oddVBand="0" w:evenVBand="0" w:oddHBand="0" w:evenHBand="0" w:firstRowFirstColumn="0" w:firstRowLastColumn="0" w:lastRowFirstColumn="0" w:lastRowLastColumn="0"/>
            <w:tcW w:w="1705" w:type="dxa"/>
          </w:tcPr>
          <w:p w:rsidR="009E436A" w:rsidRPr="0060150F" w:rsidRDefault="009E436A" w:rsidP="009E436A">
            <w:pPr>
              <w:rPr>
                <w:rFonts w:cstheme="minorHAnsi"/>
                <w:color w:val="44536A"/>
              </w:rPr>
            </w:pPr>
            <w:r w:rsidRPr="0060150F">
              <w:rPr>
                <w:rFonts w:cstheme="minorHAnsi"/>
                <w:color w:val="44536A"/>
              </w:rPr>
              <w:t>PWG3:</w:t>
            </w:r>
          </w:p>
          <w:p w:rsidR="009E436A" w:rsidRPr="0060150F" w:rsidRDefault="009E436A" w:rsidP="009E436A">
            <w:pPr>
              <w:rPr>
                <w:rFonts w:cstheme="minorHAnsi"/>
              </w:rPr>
            </w:pPr>
            <w:r w:rsidRPr="0060150F">
              <w:rPr>
                <w:rFonts w:cstheme="minorHAnsi"/>
                <w:color w:val="44536A"/>
              </w:rPr>
              <w:lastRenderedPageBreak/>
              <w:t xml:space="preserve">An individual within the government has been especially influential in promoting, developing, or designing breastfeeding policy. </w:t>
            </w:r>
          </w:p>
        </w:tc>
        <w:tc>
          <w:tcPr>
            <w:tcW w:w="1530" w:type="dxa"/>
          </w:tcPr>
          <w:p w:rsidR="009E436A" w:rsidRPr="0060150F" w:rsidRDefault="009E436A" w:rsidP="009E436A">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lastRenderedPageBreak/>
              <w:t xml:space="preserve">There is no individual or a </w:t>
            </w:r>
            <w:r w:rsidRPr="0060150F">
              <w:rPr>
                <w:rFonts w:cstheme="minorHAnsi"/>
                <w:color w:val="44536A"/>
                <w:sz w:val="22"/>
                <w:szCs w:val="22"/>
              </w:rPr>
              <w:lastRenderedPageBreak/>
              <w:t>collective group of individuals within the government who has been influential in promoting, developing, or designing breastfeeding policy.</w:t>
            </w:r>
          </w:p>
        </w:tc>
        <w:tc>
          <w:tcPr>
            <w:tcW w:w="1530" w:type="dxa"/>
          </w:tcPr>
          <w:p w:rsidR="009E436A" w:rsidRPr="0060150F" w:rsidRDefault="009E436A" w:rsidP="009E436A">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lastRenderedPageBreak/>
              <w:t xml:space="preserve">There is an individual or a </w:t>
            </w:r>
            <w:r w:rsidRPr="0060150F">
              <w:rPr>
                <w:rFonts w:cstheme="minorHAnsi"/>
                <w:color w:val="44536A"/>
                <w:sz w:val="22"/>
                <w:szCs w:val="22"/>
              </w:rPr>
              <w:lastRenderedPageBreak/>
              <w:t>collective group of individuals within the government who has been minimally influential in promoting, developing, or designing breastfeeding policy.</w:t>
            </w:r>
          </w:p>
        </w:tc>
        <w:tc>
          <w:tcPr>
            <w:tcW w:w="1530" w:type="dxa"/>
            <w:gridSpan w:val="2"/>
          </w:tcPr>
          <w:p w:rsidR="009E436A" w:rsidRPr="0060150F" w:rsidRDefault="009E436A" w:rsidP="009E436A">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lastRenderedPageBreak/>
              <w:t xml:space="preserve">There is an individual or a </w:t>
            </w:r>
            <w:r w:rsidRPr="0060150F">
              <w:rPr>
                <w:rFonts w:cstheme="minorHAnsi"/>
                <w:color w:val="44536A"/>
                <w:sz w:val="22"/>
                <w:szCs w:val="22"/>
              </w:rPr>
              <w:lastRenderedPageBreak/>
              <w:t>collective group of individuals within the government who has been partially influential in promoting, developing, or designing breastfeeding policy.</w:t>
            </w:r>
          </w:p>
        </w:tc>
        <w:tc>
          <w:tcPr>
            <w:tcW w:w="1530" w:type="dxa"/>
          </w:tcPr>
          <w:p w:rsidR="009E436A" w:rsidRPr="0060150F" w:rsidRDefault="009E436A" w:rsidP="009E436A">
            <w:pPr>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60150F">
              <w:rPr>
                <w:rFonts w:cstheme="minorHAnsi"/>
                <w:color w:val="44536A"/>
                <w:sz w:val="22"/>
                <w:szCs w:val="22"/>
              </w:rPr>
              <w:lastRenderedPageBreak/>
              <w:t xml:space="preserve">There is an individual or a </w:t>
            </w:r>
            <w:r w:rsidRPr="0060150F">
              <w:rPr>
                <w:rFonts w:cstheme="minorHAnsi"/>
                <w:color w:val="44536A"/>
                <w:sz w:val="22"/>
                <w:szCs w:val="22"/>
              </w:rPr>
              <w:lastRenderedPageBreak/>
              <w:t>collective group of individuals within the government who has been strongly influential in promoting, developing, or designing breastfeeding policy.</w:t>
            </w:r>
          </w:p>
        </w:tc>
        <w:tc>
          <w:tcPr>
            <w:tcW w:w="6660" w:type="dxa"/>
            <w:shd w:val="clear" w:color="auto" w:fill="FFFFFF"/>
          </w:tcPr>
          <w:p w:rsidR="00352E5C" w:rsidRPr="0060150F" w:rsidRDefault="00352E5C"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rPr>
              <w:lastRenderedPageBreak/>
              <w:t xml:space="preserve">Senator </w:t>
            </w:r>
            <w:proofErr w:type="spellStart"/>
            <w:r w:rsidRPr="0060150F">
              <w:rPr>
                <w:rFonts w:eastAsia="Calibri" w:cstheme="minorHAnsi"/>
                <w:color w:val="44536A"/>
                <w:sz w:val="22"/>
                <w:szCs w:val="22"/>
              </w:rPr>
              <w:t>Cayetano</w:t>
            </w:r>
            <w:proofErr w:type="spellEnd"/>
            <w:r w:rsidRPr="0060150F">
              <w:rPr>
                <w:rFonts w:eastAsia="Calibri" w:cstheme="minorHAnsi"/>
                <w:color w:val="44536A"/>
                <w:sz w:val="22"/>
                <w:szCs w:val="22"/>
              </w:rPr>
              <w:t xml:space="preserve"> of the Philippines is an example of a breastfeeding champion who has used her position in the national government to </w:t>
            </w:r>
            <w:r w:rsidRPr="0060150F">
              <w:rPr>
                <w:rFonts w:eastAsia="Calibri" w:cstheme="minorHAnsi"/>
                <w:color w:val="44536A"/>
                <w:sz w:val="22"/>
                <w:szCs w:val="22"/>
              </w:rPr>
              <w:lastRenderedPageBreak/>
              <w:t xml:space="preserve">protect, promote, and support women’s right to breastfeed. She was the principal author of the Expanded Breastfeeding Promotion Act and sponsored the Expanded Maternity Leave Bill, developed by the Senate Committee on Women, of whom she is Chair.  She also: a) sponsored a bill to ensure there is one midwife in every health station per 5,000 people, in order to help the </w:t>
            </w:r>
            <w:proofErr w:type="gramStart"/>
            <w:r w:rsidRPr="0060150F">
              <w:rPr>
                <w:rFonts w:eastAsia="Calibri" w:cstheme="minorHAnsi"/>
                <w:color w:val="44536A"/>
                <w:sz w:val="22"/>
                <w:szCs w:val="22"/>
              </w:rPr>
              <w:t>Philippines</w:t>
            </w:r>
            <w:proofErr w:type="gramEnd"/>
            <w:r w:rsidRPr="0060150F">
              <w:rPr>
                <w:rFonts w:eastAsia="Calibri" w:cstheme="minorHAnsi"/>
                <w:color w:val="44536A"/>
                <w:sz w:val="22"/>
                <w:szCs w:val="22"/>
              </w:rPr>
              <w:t xml:space="preserve"> reach its Millennium Development Goal of improving maternal and neonatal health outcomes, b) a resolution asking the legislature to launch an inquiry into Milk Code violations and c) succeeded in getting “gender provisions’ into the ‘Philippine Disaster Risk Reduction and Management Act of 2010’.</w:t>
            </w:r>
          </w:p>
          <w:p w:rsidR="00352E5C" w:rsidRPr="0060150F" w:rsidRDefault="00352E5C"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p>
          <w:p w:rsidR="00352E5C" w:rsidRPr="0060150F" w:rsidRDefault="00352E5C"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60150F">
              <w:rPr>
                <w:rFonts w:eastAsia="Calibri" w:cstheme="minorHAnsi"/>
                <w:b/>
                <w:color w:val="44536A"/>
                <w:sz w:val="22"/>
                <w:szCs w:val="22"/>
              </w:rPr>
              <w:t>Score: Major Progress</w:t>
            </w:r>
            <w:r w:rsidRPr="0060150F">
              <w:rPr>
                <w:rFonts w:eastAsia="Calibri" w:cstheme="minorHAnsi"/>
                <w:color w:val="44536A"/>
                <w:sz w:val="22"/>
                <w:szCs w:val="22"/>
              </w:rPr>
              <w:t xml:space="preserve"> </w:t>
            </w:r>
          </w:p>
          <w:p w:rsidR="00352E5C" w:rsidRPr="0060150F" w:rsidRDefault="00352E5C"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u w:val="single"/>
              </w:rPr>
              <w:t>Domain- Existence:</w:t>
            </w:r>
            <w:r w:rsidRPr="0060150F">
              <w:rPr>
                <w:rFonts w:eastAsia="Calibri" w:cstheme="minorHAnsi"/>
                <w:color w:val="44536A"/>
                <w:sz w:val="22"/>
                <w:szCs w:val="22"/>
              </w:rPr>
              <w:t xml:space="preserve"> Yes</w:t>
            </w:r>
          </w:p>
          <w:p w:rsidR="00352E5C" w:rsidRPr="0060150F" w:rsidRDefault="00352E5C"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r w:rsidRPr="0060150F">
              <w:rPr>
                <w:rFonts w:eastAsia="Calibri" w:cstheme="minorHAnsi"/>
                <w:color w:val="44536A"/>
                <w:sz w:val="22"/>
                <w:szCs w:val="22"/>
                <w:u w:val="single"/>
              </w:rPr>
              <w:t>Domain- Effective:</w:t>
            </w:r>
            <w:r w:rsidRPr="0060150F">
              <w:rPr>
                <w:rFonts w:eastAsia="Calibri" w:cstheme="minorHAnsi"/>
                <w:color w:val="44536A"/>
                <w:sz w:val="22"/>
                <w:szCs w:val="22"/>
              </w:rPr>
              <w:t xml:space="preserve"> Senator </w:t>
            </w:r>
            <w:proofErr w:type="spellStart"/>
            <w:r w:rsidRPr="0060150F">
              <w:rPr>
                <w:rFonts w:eastAsia="Calibri" w:cstheme="minorHAnsi"/>
                <w:color w:val="44536A"/>
                <w:sz w:val="22"/>
                <w:szCs w:val="22"/>
              </w:rPr>
              <w:t>Cayetano</w:t>
            </w:r>
            <w:proofErr w:type="spellEnd"/>
            <w:r w:rsidRPr="0060150F">
              <w:rPr>
                <w:rFonts w:eastAsia="Calibri" w:cstheme="minorHAnsi"/>
                <w:color w:val="44536A"/>
                <w:sz w:val="22"/>
                <w:szCs w:val="22"/>
              </w:rPr>
              <w:t xml:space="preserve"> had a </w:t>
            </w:r>
            <w:r w:rsidRPr="0060150F">
              <w:rPr>
                <w:rFonts w:eastAsia="Calibri" w:cstheme="minorHAnsi"/>
                <w:b/>
                <w:color w:val="44536A"/>
                <w:sz w:val="22"/>
                <w:szCs w:val="22"/>
              </w:rPr>
              <w:t>strong</w:t>
            </w:r>
            <w:r w:rsidRPr="0060150F">
              <w:rPr>
                <w:rFonts w:eastAsia="Calibri" w:cstheme="minorHAnsi"/>
                <w:color w:val="44536A"/>
                <w:sz w:val="22"/>
                <w:szCs w:val="22"/>
              </w:rPr>
              <w:t xml:space="preserve"> level of impact on promoting, developing </w:t>
            </w:r>
            <w:r w:rsidRPr="0060150F">
              <w:rPr>
                <w:rFonts w:eastAsia="Calibri" w:cstheme="minorHAnsi"/>
                <w:b/>
                <w:color w:val="44536A"/>
                <w:sz w:val="22"/>
                <w:szCs w:val="22"/>
              </w:rPr>
              <w:t>and</w:t>
            </w:r>
            <w:r w:rsidRPr="0060150F">
              <w:rPr>
                <w:rFonts w:eastAsia="Calibri" w:cstheme="minorHAnsi"/>
                <w:color w:val="44536A"/>
                <w:sz w:val="22"/>
                <w:szCs w:val="22"/>
              </w:rPr>
              <w:t xml:space="preserve"> implementing expansion of the maternity leave legislation.</w:t>
            </w:r>
          </w:p>
          <w:p w:rsidR="009E436A" w:rsidRPr="0060150F" w:rsidRDefault="009E436A" w:rsidP="00352E5C">
            <w:pPr>
              <w:cnfStyle w:val="000000000000" w:firstRow="0" w:lastRow="0" w:firstColumn="0" w:lastColumn="0" w:oddVBand="0" w:evenVBand="0" w:oddHBand="0" w:evenHBand="0" w:firstRowFirstColumn="0" w:firstRowLastColumn="0" w:lastRowFirstColumn="0" w:lastRowLastColumn="0"/>
              <w:rPr>
                <w:rFonts w:eastAsia="Calibri" w:cstheme="minorHAnsi"/>
                <w:color w:val="44536A"/>
                <w:sz w:val="22"/>
                <w:szCs w:val="22"/>
              </w:rPr>
            </w:pPr>
          </w:p>
        </w:tc>
      </w:tr>
    </w:tbl>
    <w:p w:rsidR="009B0E57" w:rsidRPr="0060150F" w:rsidRDefault="009B0E57" w:rsidP="009B0E57">
      <w:pPr>
        <w:rPr>
          <w:rFonts w:cstheme="minorHAnsi"/>
          <w:color w:val="000000" w:themeColor="text1"/>
          <w:sz w:val="22"/>
          <w:szCs w:val="22"/>
        </w:rPr>
        <w:sectPr w:rsidR="009B0E57" w:rsidRPr="0060150F"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793"/>
        <w:gridCol w:w="2702"/>
        <w:gridCol w:w="1530"/>
        <w:gridCol w:w="8365"/>
      </w:tblGrid>
      <w:tr w:rsidR="009B0E57" w:rsidRPr="0060150F" w:rsidTr="00C15F51">
        <w:trPr>
          <w:trHeight w:val="746"/>
        </w:trPr>
        <w:tc>
          <w:tcPr>
            <w:tcW w:w="14390" w:type="dxa"/>
            <w:gridSpan w:val="4"/>
            <w:tcBorders>
              <w:bottom w:val="single" w:sz="4" w:space="0" w:color="auto"/>
            </w:tcBorders>
            <w:shd w:val="clear" w:color="auto" w:fill="BF84B9"/>
            <w:noWrap/>
            <w:hideMark/>
          </w:tcPr>
          <w:p w:rsidR="009B0E57" w:rsidRPr="0060150F" w:rsidRDefault="009B0E57" w:rsidP="00C15F51">
            <w:pPr>
              <w:jc w:val="center"/>
              <w:rPr>
                <w:rFonts w:cstheme="minorHAnsi"/>
                <w:b/>
                <w:bCs/>
                <w:color w:val="000000" w:themeColor="text1"/>
                <w:sz w:val="40"/>
                <w:szCs w:val="28"/>
              </w:rPr>
            </w:pPr>
            <w:bookmarkStart w:id="2" w:name="ID"/>
            <w:bookmarkEnd w:id="2"/>
            <w:r w:rsidRPr="0060150F">
              <w:rPr>
                <w:rFonts w:cstheme="minorHAnsi"/>
                <w:b/>
                <w:bCs/>
                <w:color w:val="000000" w:themeColor="text1"/>
                <w:sz w:val="40"/>
                <w:szCs w:val="28"/>
              </w:rPr>
              <w:lastRenderedPageBreak/>
              <w:t>Identification of Available Data</w:t>
            </w:r>
          </w:p>
          <w:p w:rsidR="009B0E57" w:rsidRPr="0060150F" w:rsidRDefault="009E436A" w:rsidP="00C15F51">
            <w:pPr>
              <w:jc w:val="center"/>
              <w:rPr>
                <w:rFonts w:cstheme="minorHAnsi"/>
                <w:b/>
                <w:bCs/>
                <w:color w:val="000000" w:themeColor="text1"/>
                <w:sz w:val="22"/>
                <w:szCs w:val="22"/>
              </w:rPr>
            </w:pPr>
            <w:r w:rsidRPr="0060150F">
              <w:rPr>
                <w:rFonts w:cstheme="minorHAnsi"/>
                <w:b/>
                <w:bCs/>
                <w:color w:val="000000" w:themeColor="text1"/>
                <w:sz w:val="40"/>
                <w:szCs w:val="28"/>
              </w:rPr>
              <w:t>Political Will</w:t>
            </w:r>
            <w:r w:rsidR="009B0E57" w:rsidRPr="0060150F">
              <w:rPr>
                <w:rFonts w:cstheme="minorHAnsi"/>
                <w:b/>
                <w:bCs/>
                <w:color w:val="000000" w:themeColor="text1"/>
                <w:sz w:val="40"/>
                <w:szCs w:val="28"/>
              </w:rPr>
              <w:t xml:space="preserve"> Gear</w:t>
            </w:r>
          </w:p>
        </w:tc>
      </w:tr>
      <w:tr w:rsidR="009B0E57" w:rsidRPr="0060150F" w:rsidTr="00C15F51">
        <w:trPr>
          <w:trHeight w:val="620"/>
        </w:trPr>
        <w:tc>
          <w:tcPr>
            <w:tcW w:w="14390" w:type="dxa"/>
            <w:gridSpan w:val="4"/>
            <w:tcBorders>
              <w:left w:val="nil"/>
              <w:right w:val="nil"/>
            </w:tcBorders>
            <w:hideMark/>
          </w:tcPr>
          <w:p w:rsidR="009B0E57" w:rsidRPr="0060150F" w:rsidRDefault="00075EF7" w:rsidP="00C15F51">
            <w:pPr>
              <w:rPr>
                <w:rFonts w:cstheme="minorHAnsi"/>
                <w:color w:val="000000" w:themeColor="text1"/>
                <w:sz w:val="22"/>
                <w:szCs w:val="22"/>
              </w:rPr>
            </w:pPr>
            <w:r w:rsidRPr="0060150F">
              <w:rPr>
                <w:rFonts w:cstheme="minorHAnsi"/>
                <w:b/>
                <w:color w:val="44536A"/>
              </w:rPr>
              <w:t>This template is to help the coordinator in identifying the available data the national BBF committee will use to score the PG benchmarks. Provide as much detail as possible when completing this form to facilitate an efficient data gathering process.</w:t>
            </w:r>
          </w:p>
        </w:tc>
      </w:tr>
      <w:tr w:rsidR="009B0E57" w:rsidRPr="0060150F" w:rsidTr="00C15F51">
        <w:trPr>
          <w:trHeight w:val="420"/>
        </w:trPr>
        <w:tc>
          <w:tcPr>
            <w:tcW w:w="14390" w:type="dxa"/>
            <w:gridSpan w:val="4"/>
            <w:noWrap/>
            <w:hideMark/>
          </w:tcPr>
          <w:p w:rsidR="009B0E57" w:rsidRPr="0060150F" w:rsidRDefault="009B0E57" w:rsidP="00C15F51">
            <w:pPr>
              <w:rPr>
                <w:rFonts w:cstheme="minorHAnsi"/>
                <w:b/>
                <w:bCs/>
                <w:color w:val="000000" w:themeColor="text1"/>
              </w:rPr>
            </w:pPr>
            <w:r w:rsidRPr="0060150F">
              <w:rPr>
                <w:rFonts w:cstheme="minorHAnsi"/>
                <w:b/>
                <w:bCs/>
                <w:color w:val="000000" w:themeColor="text1"/>
              </w:rPr>
              <w:t xml:space="preserve">Instructions: For each benchmark, the data required is described. Indicate in the </w:t>
            </w:r>
            <w:r w:rsidRPr="0060150F">
              <w:rPr>
                <w:rFonts w:cstheme="minorHAnsi"/>
                <w:b/>
                <w:bCs/>
                <w:i/>
                <w:iCs/>
                <w:color w:val="000000" w:themeColor="text1"/>
              </w:rPr>
              <w:t>Available Data</w:t>
            </w:r>
            <w:r w:rsidRPr="0060150F">
              <w:rPr>
                <w:rFonts w:cstheme="minorHAnsi"/>
                <w:b/>
                <w:bCs/>
                <w:color w:val="000000" w:themeColor="text1"/>
              </w:rPr>
              <w:t xml:space="preserve"> column if that data is available: Yes (Y), No (N), Incomplete (I) or Don’t Know (DK).</w:t>
            </w:r>
          </w:p>
        </w:tc>
      </w:tr>
      <w:tr w:rsidR="009B0E57" w:rsidRPr="0060150F" w:rsidTr="00C15F51">
        <w:trPr>
          <w:trHeight w:val="385"/>
        </w:trPr>
        <w:tc>
          <w:tcPr>
            <w:tcW w:w="1793" w:type="dxa"/>
            <w:vMerge w:val="restart"/>
            <w:shd w:val="clear" w:color="auto" w:fill="ADB8CA"/>
            <w:vAlign w:val="center"/>
            <w:hideMark/>
          </w:tcPr>
          <w:p w:rsidR="009B0E57" w:rsidRPr="0060150F" w:rsidRDefault="009B0E57" w:rsidP="00C15F51">
            <w:pPr>
              <w:jc w:val="center"/>
              <w:rPr>
                <w:rFonts w:cstheme="minorHAnsi"/>
                <w:b/>
                <w:bCs/>
                <w:color w:val="FFFFFF" w:themeColor="background1"/>
              </w:rPr>
            </w:pPr>
            <w:r w:rsidRPr="0060150F">
              <w:rPr>
                <w:rFonts w:cstheme="minorHAnsi"/>
                <w:b/>
                <w:bCs/>
                <w:color w:val="FFFFFF" w:themeColor="background1"/>
              </w:rPr>
              <w:t>Benchmark</w:t>
            </w:r>
          </w:p>
        </w:tc>
        <w:tc>
          <w:tcPr>
            <w:tcW w:w="2702" w:type="dxa"/>
            <w:vMerge w:val="restart"/>
            <w:shd w:val="clear" w:color="auto" w:fill="ADB8CA"/>
            <w:vAlign w:val="center"/>
            <w:hideMark/>
          </w:tcPr>
          <w:p w:rsidR="009B0E57" w:rsidRPr="0060150F" w:rsidRDefault="009B0E57" w:rsidP="00C15F51">
            <w:pPr>
              <w:jc w:val="center"/>
              <w:rPr>
                <w:rFonts w:cstheme="minorHAnsi"/>
                <w:b/>
                <w:bCs/>
                <w:color w:val="FFFFFF" w:themeColor="background1"/>
              </w:rPr>
            </w:pPr>
            <w:r w:rsidRPr="0060150F">
              <w:rPr>
                <w:rFonts w:cstheme="minorHAnsi"/>
                <w:b/>
                <w:bCs/>
                <w:color w:val="FFFFFF" w:themeColor="background1"/>
              </w:rPr>
              <w:t>Description of required data</w:t>
            </w:r>
          </w:p>
        </w:tc>
        <w:tc>
          <w:tcPr>
            <w:tcW w:w="1530" w:type="dxa"/>
            <w:vMerge w:val="restart"/>
            <w:shd w:val="clear" w:color="auto" w:fill="ADB8CA"/>
            <w:vAlign w:val="center"/>
            <w:hideMark/>
          </w:tcPr>
          <w:p w:rsidR="009B0E57" w:rsidRPr="0060150F" w:rsidRDefault="009B0E57" w:rsidP="00C15F51">
            <w:pPr>
              <w:jc w:val="center"/>
              <w:rPr>
                <w:rFonts w:cstheme="minorHAnsi"/>
                <w:b/>
                <w:bCs/>
                <w:color w:val="FFFFFF" w:themeColor="background1"/>
              </w:rPr>
            </w:pPr>
            <w:r w:rsidRPr="0060150F">
              <w:rPr>
                <w:rFonts w:cstheme="minorHAnsi"/>
                <w:b/>
                <w:bCs/>
                <w:color w:val="FFFFFF" w:themeColor="background1"/>
              </w:rPr>
              <w:t xml:space="preserve">Available Data </w:t>
            </w:r>
          </w:p>
          <w:p w:rsidR="009B0E57" w:rsidRPr="0060150F" w:rsidRDefault="009B0E57" w:rsidP="00C15F51">
            <w:pPr>
              <w:jc w:val="center"/>
              <w:rPr>
                <w:rFonts w:cstheme="minorHAnsi"/>
                <w:b/>
                <w:bCs/>
                <w:color w:val="FFFFFF" w:themeColor="background1"/>
              </w:rPr>
            </w:pPr>
            <w:r w:rsidRPr="0060150F">
              <w:rPr>
                <w:rFonts w:cstheme="minorHAnsi"/>
                <w:b/>
                <w:bCs/>
                <w:color w:val="FFFFFF" w:themeColor="background1"/>
              </w:rPr>
              <w:t>(Y/N/I/DK)</w:t>
            </w:r>
          </w:p>
        </w:tc>
        <w:tc>
          <w:tcPr>
            <w:tcW w:w="8365" w:type="dxa"/>
            <w:vMerge w:val="restart"/>
            <w:shd w:val="clear" w:color="auto" w:fill="ADB8CA"/>
            <w:vAlign w:val="center"/>
            <w:hideMark/>
          </w:tcPr>
          <w:p w:rsidR="009B0E57" w:rsidRPr="0060150F" w:rsidRDefault="009B0E57" w:rsidP="00C15F51">
            <w:pPr>
              <w:jc w:val="center"/>
              <w:rPr>
                <w:rFonts w:cstheme="minorHAnsi"/>
                <w:b/>
                <w:bCs/>
                <w:color w:val="FFFFFF" w:themeColor="background1"/>
              </w:rPr>
            </w:pPr>
            <w:r w:rsidRPr="0060150F">
              <w:rPr>
                <w:rFonts w:cstheme="minorHAnsi"/>
                <w:b/>
                <w:bCs/>
                <w:color w:val="FFFFFF" w:themeColor="background1"/>
              </w:rPr>
              <w:t xml:space="preserve">Reference/Data Sources                                                                                                                                                                                              </w:t>
            </w:r>
            <w:r w:rsidRPr="0060150F">
              <w:rPr>
                <w:rFonts w:cstheme="minorHAnsi"/>
                <w:b/>
                <w:bCs/>
                <w:color w:val="FFFFFF" w:themeColor="background1"/>
              </w:rPr>
              <w:br/>
            </w:r>
            <w:r w:rsidRPr="0060150F">
              <w:rPr>
                <w:rFonts w:cstheme="minorHAnsi"/>
                <w:b/>
                <w:bCs/>
                <w:i/>
                <w:iCs/>
                <w:color w:val="FFFFFF" w:themeColor="background1"/>
              </w:rPr>
              <w:t>Describe where this data is located (e.g. website, report, person to interview, etc.)</w:t>
            </w:r>
          </w:p>
        </w:tc>
      </w:tr>
      <w:tr w:rsidR="009B0E57" w:rsidRPr="0060150F" w:rsidTr="00C15F51">
        <w:trPr>
          <w:trHeight w:val="870"/>
        </w:trPr>
        <w:tc>
          <w:tcPr>
            <w:tcW w:w="1793" w:type="dxa"/>
            <w:vMerge/>
            <w:shd w:val="clear" w:color="auto" w:fill="ADB8CA"/>
            <w:hideMark/>
          </w:tcPr>
          <w:p w:rsidR="009B0E57" w:rsidRPr="0060150F" w:rsidRDefault="009B0E57" w:rsidP="00C15F51">
            <w:pPr>
              <w:rPr>
                <w:rFonts w:cstheme="minorHAnsi"/>
                <w:b/>
                <w:bCs/>
                <w:color w:val="000000" w:themeColor="text1"/>
                <w:sz w:val="22"/>
                <w:szCs w:val="22"/>
              </w:rPr>
            </w:pPr>
          </w:p>
        </w:tc>
        <w:tc>
          <w:tcPr>
            <w:tcW w:w="2702" w:type="dxa"/>
            <w:vMerge/>
            <w:shd w:val="clear" w:color="auto" w:fill="ADB8CA"/>
            <w:hideMark/>
          </w:tcPr>
          <w:p w:rsidR="009B0E57" w:rsidRPr="0060150F" w:rsidRDefault="009B0E57" w:rsidP="00C15F51">
            <w:pPr>
              <w:rPr>
                <w:rFonts w:cstheme="minorHAnsi"/>
                <w:b/>
                <w:bCs/>
                <w:color w:val="000000" w:themeColor="text1"/>
                <w:sz w:val="22"/>
                <w:szCs w:val="22"/>
              </w:rPr>
            </w:pPr>
          </w:p>
        </w:tc>
        <w:tc>
          <w:tcPr>
            <w:tcW w:w="1530" w:type="dxa"/>
            <w:vMerge/>
            <w:shd w:val="clear" w:color="auto" w:fill="ADB8CA"/>
            <w:hideMark/>
          </w:tcPr>
          <w:p w:rsidR="009B0E57" w:rsidRPr="0060150F" w:rsidRDefault="009B0E57" w:rsidP="00C15F51">
            <w:pPr>
              <w:rPr>
                <w:rFonts w:cstheme="minorHAnsi"/>
                <w:b/>
                <w:bCs/>
                <w:color w:val="000000" w:themeColor="text1"/>
                <w:sz w:val="22"/>
                <w:szCs w:val="22"/>
              </w:rPr>
            </w:pPr>
          </w:p>
        </w:tc>
        <w:tc>
          <w:tcPr>
            <w:tcW w:w="8365" w:type="dxa"/>
            <w:vMerge/>
            <w:shd w:val="clear" w:color="auto" w:fill="ADB8CA"/>
            <w:hideMark/>
          </w:tcPr>
          <w:p w:rsidR="009B0E57" w:rsidRPr="0060150F" w:rsidRDefault="009B0E57" w:rsidP="00C15F51">
            <w:pPr>
              <w:rPr>
                <w:rFonts w:cstheme="minorHAnsi"/>
                <w:b/>
                <w:bCs/>
                <w:color w:val="000000" w:themeColor="text1"/>
                <w:sz w:val="22"/>
                <w:szCs w:val="22"/>
              </w:rPr>
            </w:pPr>
          </w:p>
        </w:tc>
      </w:tr>
      <w:tr w:rsidR="009B0E57" w:rsidRPr="0060150F" w:rsidTr="00BE79B6">
        <w:trPr>
          <w:trHeight w:val="2592"/>
        </w:trPr>
        <w:tc>
          <w:tcPr>
            <w:tcW w:w="1793" w:type="dxa"/>
            <w:vAlign w:val="center"/>
            <w:hideMark/>
          </w:tcPr>
          <w:p w:rsidR="009E436A" w:rsidRPr="0060150F" w:rsidRDefault="009E436A" w:rsidP="00581249">
            <w:pPr>
              <w:rPr>
                <w:rFonts w:cstheme="minorHAnsi"/>
                <w:b/>
                <w:bCs/>
                <w:color w:val="44536A"/>
                <w:sz w:val="22"/>
                <w:szCs w:val="22"/>
              </w:rPr>
            </w:pPr>
            <w:r w:rsidRPr="0060150F">
              <w:rPr>
                <w:rFonts w:cstheme="minorHAnsi"/>
                <w:b/>
                <w:bCs/>
                <w:color w:val="44536A"/>
                <w:sz w:val="22"/>
                <w:szCs w:val="22"/>
              </w:rPr>
              <w:t>PWG1:</w:t>
            </w:r>
          </w:p>
          <w:p w:rsidR="009B0E57" w:rsidRPr="0060150F" w:rsidRDefault="009E436A" w:rsidP="00581249">
            <w:pPr>
              <w:rPr>
                <w:rFonts w:cstheme="minorHAnsi"/>
                <w:b/>
                <w:bCs/>
                <w:color w:val="44536A"/>
                <w:sz w:val="22"/>
                <w:szCs w:val="22"/>
              </w:rPr>
            </w:pPr>
            <w:r w:rsidRPr="0060150F">
              <w:rPr>
                <w:rFonts w:cstheme="minorHAnsi"/>
                <w:b/>
                <w:bCs/>
                <w:color w:val="44536A"/>
                <w:sz w:val="22"/>
                <w:szCs w:val="22"/>
              </w:rPr>
              <w:t>High level political officials have publicly expressed their commitment to breastfeeding action</w:t>
            </w:r>
          </w:p>
        </w:tc>
        <w:tc>
          <w:tcPr>
            <w:tcW w:w="2702" w:type="dxa"/>
            <w:hideMark/>
          </w:tcPr>
          <w:p w:rsidR="009E436A" w:rsidRPr="0060150F" w:rsidRDefault="009E436A" w:rsidP="009E436A">
            <w:pPr>
              <w:rPr>
                <w:rFonts w:cstheme="minorHAnsi"/>
                <w:b/>
                <w:color w:val="44536A"/>
                <w:sz w:val="22"/>
                <w:szCs w:val="22"/>
                <w:u w:val="single"/>
              </w:rPr>
            </w:pPr>
            <w:r w:rsidRPr="0060150F">
              <w:rPr>
                <w:rFonts w:cstheme="minorHAnsi"/>
                <w:b/>
                <w:color w:val="44536A"/>
                <w:sz w:val="22"/>
                <w:szCs w:val="22"/>
                <w:u w:val="single"/>
              </w:rPr>
              <w:t>Domain: Existence:</w:t>
            </w:r>
          </w:p>
          <w:p w:rsidR="009E436A" w:rsidRPr="0060150F" w:rsidRDefault="009E436A" w:rsidP="009E436A">
            <w:pPr>
              <w:rPr>
                <w:rFonts w:cstheme="minorHAnsi"/>
                <w:color w:val="44536A"/>
                <w:sz w:val="22"/>
                <w:szCs w:val="22"/>
              </w:rPr>
            </w:pPr>
            <w:r w:rsidRPr="0060150F">
              <w:rPr>
                <w:rFonts w:cstheme="minorHAnsi"/>
                <w:color w:val="44536A"/>
                <w:sz w:val="22"/>
                <w:szCs w:val="22"/>
              </w:rPr>
              <w:t xml:space="preserve">Who are the officials? What was the content? </w:t>
            </w:r>
          </w:p>
          <w:p w:rsidR="009E436A" w:rsidRPr="0060150F" w:rsidRDefault="009E436A" w:rsidP="009E436A">
            <w:pPr>
              <w:rPr>
                <w:rFonts w:cstheme="minorHAnsi"/>
                <w:b/>
                <w:color w:val="44536A"/>
                <w:sz w:val="22"/>
                <w:szCs w:val="22"/>
                <w:u w:val="single"/>
              </w:rPr>
            </w:pPr>
            <w:r w:rsidRPr="0060150F">
              <w:rPr>
                <w:rFonts w:cstheme="minorHAnsi"/>
                <w:b/>
                <w:color w:val="44536A"/>
                <w:sz w:val="22"/>
                <w:szCs w:val="22"/>
                <w:u w:val="single"/>
              </w:rPr>
              <w:t xml:space="preserve">Domain: Volume: </w:t>
            </w:r>
          </w:p>
          <w:p w:rsidR="009B0E57" w:rsidRPr="0060150F" w:rsidRDefault="009E436A" w:rsidP="009E436A">
            <w:pPr>
              <w:rPr>
                <w:rFonts w:cstheme="minorHAnsi"/>
                <w:color w:val="44536A"/>
                <w:sz w:val="22"/>
                <w:szCs w:val="22"/>
              </w:rPr>
            </w:pPr>
            <w:r w:rsidRPr="0060150F">
              <w:rPr>
                <w:rFonts w:cstheme="minorHAnsi"/>
                <w:color w:val="44536A"/>
                <w:sz w:val="22"/>
                <w:szCs w:val="22"/>
              </w:rPr>
              <w:t xml:space="preserve">When/how often did the individual speak publicly about breastfeeding OR public express commitment?  </w:t>
            </w:r>
          </w:p>
          <w:p w:rsidR="009B0E57" w:rsidRPr="0060150F" w:rsidRDefault="009B0E57" w:rsidP="00C15F51">
            <w:pPr>
              <w:rPr>
                <w:rFonts w:cstheme="minorHAnsi"/>
                <w:color w:val="44536A"/>
                <w:sz w:val="22"/>
                <w:szCs w:val="22"/>
              </w:rPr>
            </w:pPr>
          </w:p>
        </w:tc>
        <w:tc>
          <w:tcPr>
            <w:tcW w:w="1530" w:type="dxa"/>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c>
          <w:tcPr>
            <w:tcW w:w="8365" w:type="dxa"/>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r>
      <w:tr w:rsidR="009B0E57" w:rsidRPr="0060150F" w:rsidTr="00581249">
        <w:trPr>
          <w:trHeight w:val="1152"/>
        </w:trPr>
        <w:tc>
          <w:tcPr>
            <w:tcW w:w="1793" w:type="dxa"/>
            <w:vMerge w:val="restart"/>
            <w:shd w:val="clear" w:color="auto" w:fill="D9E2F3"/>
            <w:vAlign w:val="center"/>
            <w:hideMark/>
          </w:tcPr>
          <w:p w:rsidR="009E436A" w:rsidRPr="0060150F" w:rsidRDefault="009E436A" w:rsidP="00581249">
            <w:pPr>
              <w:rPr>
                <w:rFonts w:cstheme="minorHAnsi"/>
                <w:b/>
                <w:color w:val="44536A"/>
                <w:sz w:val="22"/>
                <w:szCs w:val="22"/>
              </w:rPr>
            </w:pPr>
            <w:r w:rsidRPr="0060150F">
              <w:rPr>
                <w:rFonts w:cstheme="minorHAnsi"/>
                <w:b/>
                <w:color w:val="44536A"/>
                <w:sz w:val="22"/>
                <w:szCs w:val="22"/>
              </w:rPr>
              <w:t>PWG2:</w:t>
            </w:r>
          </w:p>
          <w:p w:rsidR="009B0E57" w:rsidRPr="0060150F" w:rsidRDefault="009E436A" w:rsidP="00581249">
            <w:pPr>
              <w:rPr>
                <w:rFonts w:cstheme="minorHAnsi"/>
                <w:b/>
                <w:bCs/>
                <w:color w:val="44536A"/>
                <w:sz w:val="22"/>
                <w:szCs w:val="22"/>
              </w:rPr>
            </w:pPr>
            <w:r w:rsidRPr="0060150F">
              <w:rPr>
                <w:rFonts w:cstheme="minorHAnsi"/>
                <w:b/>
                <w:bCs/>
                <w:color w:val="44536A"/>
                <w:sz w:val="22"/>
                <w:szCs w:val="22"/>
              </w:rPr>
              <w:t>Government initiatives have been implemented to create an enabling environment that promotes breastfeeding</w:t>
            </w:r>
          </w:p>
        </w:tc>
        <w:tc>
          <w:tcPr>
            <w:tcW w:w="2702" w:type="dxa"/>
            <w:shd w:val="clear" w:color="auto" w:fill="D9E2F3"/>
            <w:hideMark/>
          </w:tcPr>
          <w:p w:rsidR="00496A1E" w:rsidRPr="0060150F" w:rsidRDefault="00496A1E" w:rsidP="00496A1E">
            <w:pPr>
              <w:rPr>
                <w:rFonts w:cstheme="minorHAnsi"/>
                <w:b/>
                <w:bCs/>
                <w:color w:val="44536A"/>
                <w:sz w:val="22"/>
                <w:szCs w:val="22"/>
                <w:u w:val="single"/>
              </w:rPr>
            </w:pPr>
            <w:r w:rsidRPr="0060150F">
              <w:rPr>
                <w:rFonts w:cstheme="minorHAnsi"/>
                <w:b/>
                <w:bCs/>
                <w:color w:val="44536A"/>
                <w:sz w:val="22"/>
                <w:szCs w:val="22"/>
                <w:u w:val="single"/>
              </w:rPr>
              <w:t>Domain: Existence:</w:t>
            </w:r>
          </w:p>
          <w:p w:rsidR="00496A1E" w:rsidRPr="0060150F" w:rsidRDefault="00496A1E" w:rsidP="00496A1E">
            <w:pPr>
              <w:rPr>
                <w:rFonts w:cstheme="minorHAnsi"/>
                <w:bCs/>
                <w:color w:val="44536A"/>
                <w:sz w:val="22"/>
                <w:szCs w:val="22"/>
              </w:rPr>
            </w:pPr>
            <w:r w:rsidRPr="0060150F">
              <w:rPr>
                <w:rFonts w:cstheme="minorHAnsi"/>
                <w:bCs/>
                <w:color w:val="44536A"/>
                <w:sz w:val="22"/>
                <w:szCs w:val="22"/>
              </w:rPr>
              <w:t xml:space="preserve">What are the initiatives? </w:t>
            </w:r>
          </w:p>
          <w:p w:rsidR="00496A1E" w:rsidRPr="0060150F" w:rsidRDefault="00496A1E" w:rsidP="00496A1E">
            <w:pPr>
              <w:rPr>
                <w:rFonts w:cstheme="minorHAnsi"/>
                <w:b/>
                <w:bCs/>
                <w:color w:val="44536A"/>
                <w:sz w:val="22"/>
                <w:szCs w:val="22"/>
                <w:u w:val="single"/>
              </w:rPr>
            </w:pPr>
            <w:r w:rsidRPr="0060150F">
              <w:rPr>
                <w:rFonts w:cstheme="minorHAnsi"/>
                <w:b/>
                <w:bCs/>
                <w:color w:val="44536A"/>
                <w:sz w:val="22"/>
                <w:szCs w:val="22"/>
                <w:u w:val="single"/>
              </w:rPr>
              <w:t>Domain: Effective:</w:t>
            </w:r>
          </w:p>
          <w:p w:rsidR="009B0E57" w:rsidRPr="0060150F" w:rsidRDefault="00496A1E" w:rsidP="00496A1E">
            <w:pPr>
              <w:rPr>
                <w:rFonts w:cstheme="minorHAnsi"/>
                <w:color w:val="44536A"/>
                <w:sz w:val="22"/>
                <w:szCs w:val="22"/>
              </w:rPr>
            </w:pPr>
            <w:r w:rsidRPr="0060150F">
              <w:rPr>
                <w:rFonts w:cstheme="minorHAnsi"/>
                <w:bCs/>
                <w:color w:val="44536A"/>
                <w:sz w:val="22"/>
                <w:szCs w:val="22"/>
              </w:rPr>
              <w:t xml:space="preserve">Have the initiatives been implemented fully? Do the initiatives support an enabling environment for BF, </w:t>
            </w:r>
            <w:r w:rsidR="003F7470" w:rsidRPr="0060150F">
              <w:rPr>
                <w:rFonts w:cstheme="minorHAnsi"/>
                <w:bCs/>
                <w:color w:val="44536A"/>
                <w:sz w:val="22"/>
                <w:szCs w:val="22"/>
              </w:rPr>
              <w:t>i.e.</w:t>
            </w:r>
            <w:r w:rsidRPr="0060150F">
              <w:rPr>
                <w:rFonts w:cstheme="minorHAnsi"/>
                <w:bCs/>
                <w:color w:val="44536A"/>
                <w:sz w:val="22"/>
                <w:szCs w:val="22"/>
              </w:rPr>
              <w:t xml:space="preserve"> do they encourage breastfeeding and discourage alternative feeding methods by removing structural and societal barriers that interfere with women’s ability to breastfeed optimally?</w:t>
            </w:r>
          </w:p>
        </w:tc>
        <w:tc>
          <w:tcPr>
            <w:tcW w:w="1530" w:type="dxa"/>
            <w:vMerge w:val="restart"/>
            <w:shd w:val="clear" w:color="auto" w:fill="D9E2F3"/>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c>
          <w:tcPr>
            <w:tcW w:w="8365" w:type="dxa"/>
            <w:vMerge w:val="restart"/>
            <w:shd w:val="clear" w:color="auto" w:fill="D9E2F3"/>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r>
      <w:tr w:rsidR="009B0E57" w:rsidRPr="0060150F" w:rsidTr="00C15F51">
        <w:trPr>
          <w:trHeight w:val="1403"/>
        </w:trPr>
        <w:tc>
          <w:tcPr>
            <w:tcW w:w="1793" w:type="dxa"/>
            <w:vMerge/>
          </w:tcPr>
          <w:p w:rsidR="009B0E57" w:rsidRPr="0060150F" w:rsidRDefault="009B0E57" w:rsidP="00C15F51">
            <w:pPr>
              <w:rPr>
                <w:rFonts w:cstheme="minorHAnsi"/>
                <w:b/>
                <w:bCs/>
                <w:color w:val="44536A"/>
                <w:sz w:val="22"/>
                <w:szCs w:val="22"/>
              </w:rPr>
            </w:pPr>
          </w:p>
        </w:tc>
        <w:tc>
          <w:tcPr>
            <w:tcW w:w="2702" w:type="dxa"/>
            <w:shd w:val="clear" w:color="auto" w:fill="D9E2F3"/>
          </w:tcPr>
          <w:p w:rsidR="00496A1E" w:rsidRPr="0060150F" w:rsidRDefault="00496A1E" w:rsidP="00496A1E">
            <w:pPr>
              <w:rPr>
                <w:rFonts w:cstheme="minorHAnsi"/>
                <w:bCs/>
                <w:color w:val="44536A"/>
                <w:sz w:val="22"/>
                <w:szCs w:val="22"/>
              </w:rPr>
            </w:pPr>
            <w:r w:rsidRPr="0060150F">
              <w:rPr>
                <w:rFonts w:cstheme="minorHAnsi"/>
                <w:b/>
                <w:bCs/>
                <w:color w:val="44536A"/>
                <w:sz w:val="22"/>
                <w:szCs w:val="22"/>
              </w:rPr>
              <w:t>NOTE 1:</w:t>
            </w:r>
            <w:r w:rsidRPr="0060150F">
              <w:rPr>
                <w:rFonts w:cstheme="minorHAnsi"/>
                <w:bCs/>
                <w:color w:val="44536A"/>
                <w:sz w:val="22"/>
                <w:szCs w:val="22"/>
              </w:rPr>
              <w:t xml:space="preserve"> Initiatives refer to agenda setting, policy development and program(s) support events.</w:t>
            </w:r>
          </w:p>
          <w:p w:rsidR="00496A1E" w:rsidRPr="0060150F" w:rsidRDefault="00496A1E" w:rsidP="00496A1E">
            <w:pPr>
              <w:rPr>
                <w:rFonts w:cstheme="minorHAnsi"/>
                <w:bCs/>
                <w:color w:val="44536A"/>
                <w:sz w:val="22"/>
                <w:szCs w:val="22"/>
              </w:rPr>
            </w:pPr>
          </w:p>
          <w:p w:rsidR="00496A1E" w:rsidRPr="0060150F" w:rsidRDefault="00496A1E" w:rsidP="00496A1E">
            <w:pPr>
              <w:rPr>
                <w:rFonts w:cstheme="minorHAnsi"/>
                <w:bCs/>
                <w:color w:val="44536A"/>
                <w:sz w:val="22"/>
                <w:szCs w:val="22"/>
              </w:rPr>
            </w:pPr>
            <w:r w:rsidRPr="0060150F">
              <w:rPr>
                <w:rFonts w:cstheme="minorHAnsi"/>
                <w:b/>
                <w:bCs/>
                <w:color w:val="44536A"/>
                <w:sz w:val="22"/>
                <w:szCs w:val="22"/>
              </w:rPr>
              <w:t>NOTE 2:</w:t>
            </w:r>
            <w:r w:rsidRPr="0060150F">
              <w:rPr>
                <w:rFonts w:cstheme="minorHAnsi"/>
                <w:bCs/>
                <w:color w:val="44536A"/>
                <w:sz w:val="22"/>
                <w:szCs w:val="22"/>
              </w:rPr>
              <w:t xml:space="preserve"> Implemented means fully operational and on-going.  </w:t>
            </w:r>
          </w:p>
          <w:p w:rsidR="00496A1E" w:rsidRPr="0060150F" w:rsidRDefault="00496A1E" w:rsidP="00496A1E">
            <w:pPr>
              <w:rPr>
                <w:rFonts w:cstheme="minorHAnsi"/>
                <w:bCs/>
                <w:color w:val="44536A"/>
                <w:sz w:val="22"/>
                <w:szCs w:val="22"/>
              </w:rPr>
            </w:pPr>
          </w:p>
          <w:p w:rsidR="00496A1E" w:rsidRPr="0060150F" w:rsidRDefault="00496A1E" w:rsidP="00496A1E">
            <w:pPr>
              <w:rPr>
                <w:rFonts w:cstheme="minorHAnsi"/>
                <w:bCs/>
                <w:color w:val="44536A"/>
                <w:sz w:val="22"/>
                <w:szCs w:val="22"/>
              </w:rPr>
            </w:pPr>
            <w:r w:rsidRPr="0060150F">
              <w:rPr>
                <w:rFonts w:cstheme="minorHAnsi"/>
                <w:b/>
                <w:bCs/>
                <w:color w:val="44536A"/>
                <w:sz w:val="22"/>
                <w:szCs w:val="22"/>
              </w:rPr>
              <w:t>NOTE 3:</w:t>
            </w:r>
            <w:r w:rsidRPr="0060150F">
              <w:rPr>
                <w:rFonts w:cstheme="minorHAnsi"/>
                <w:bCs/>
                <w:color w:val="44536A"/>
                <w:sz w:val="22"/>
                <w:szCs w:val="22"/>
              </w:rPr>
              <w:t xml:space="preserve"> An enabling environment for breastfeeding includes interventions /initiatives related to (1) social mobilization and mass media, (2) legislation, policy, financing, monitoring, and enforcement and (3) counselling, support, and lactation management. </w:t>
            </w:r>
          </w:p>
          <w:p w:rsidR="009B0E57" w:rsidRPr="0060150F" w:rsidRDefault="009B0E57" w:rsidP="00496A1E">
            <w:pPr>
              <w:rPr>
                <w:rFonts w:cstheme="minorHAnsi"/>
                <w:b/>
                <w:bCs/>
                <w:color w:val="44536A"/>
                <w:sz w:val="22"/>
                <w:szCs w:val="22"/>
              </w:rPr>
            </w:pPr>
          </w:p>
        </w:tc>
        <w:tc>
          <w:tcPr>
            <w:tcW w:w="1530" w:type="dxa"/>
            <w:vMerge/>
          </w:tcPr>
          <w:p w:rsidR="009B0E57" w:rsidRPr="0060150F" w:rsidRDefault="009B0E57" w:rsidP="00C15F51">
            <w:pPr>
              <w:rPr>
                <w:rFonts w:cstheme="minorHAnsi"/>
                <w:color w:val="000000" w:themeColor="text1"/>
                <w:sz w:val="22"/>
                <w:szCs w:val="22"/>
              </w:rPr>
            </w:pPr>
          </w:p>
        </w:tc>
        <w:tc>
          <w:tcPr>
            <w:tcW w:w="8365" w:type="dxa"/>
            <w:vMerge/>
          </w:tcPr>
          <w:p w:rsidR="009B0E57" w:rsidRPr="0060150F" w:rsidRDefault="009B0E57" w:rsidP="00C15F51">
            <w:pPr>
              <w:rPr>
                <w:rFonts w:cstheme="minorHAnsi"/>
                <w:color w:val="000000" w:themeColor="text1"/>
                <w:sz w:val="22"/>
                <w:szCs w:val="22"/>
              </w:rPr>
            </w:pPr>
          </w:p>
        </w:tc>
      </w:tr>
      <w:tr w:rsidR="009B0E57" w:rsidRPr="0060150F" w:rsidTr="00581249">
        <w:trPr>
          <w:trHeight w:val="3248"/>
        </w:trPr>
        <w:tc>
          <w:tcPr>
            <w:tcW w:w="1793" w:type="dxa"/>
            <w:vAlign w:val="center"/>
            <w:hideMark/>
          </w:tcPr>
          <w:p w:rsidR="009B0E57" w:rsidRPr="0060150F" w:rsidRDefault="009E436A" w:rsidP="00581249">
            <w:pPr>
              <w:rPr>
                <w:rFonts w:cstheme="minorHAnsi"/>
                <w:b/>
                <w:bCs/>
                <w:color w:val="44536A"/>
                <w:sz w:val="22"/>
                <w:szCs w:val="22"/>
              </w:rPr>
            </w:pPr>
            <w:r w:rsidRPr="0060150F">
              <w:rPr>
                <w:rFonts w:cstheme="minorHAnsi"/>
                <w:b/>
                <w:color w:val="44536A"/>
                <w:sz w:val="22"/>
                <w:szCs w:val="22"/>
              </w:rPr>
              <w:lastRenderedPageBreak/>
              <w:t xml:space="preserve">PWG3: </w:t>
            </w:r>
            <w:r w:rsidRPr="0060150F">
              <w:rPr>
                <w:rFonts w:cstheme="minorHAnsi"/>
                <w:b/>
                <w:bCs/>
                <w:color w:val="44536A"/>
                <w:sz w:val="22"/>
                <w:szCs w:val="22"/>
              </w:rPr>
              <w:t>An individual within the government has been especially influential in promoting, developing, or designing breastfeeding policy.</w:t>
            </w:r>
          </w:p>
        </w:tc>
        <w:tc>
          <w:tcPr>
            <w:tcW w:w="2702" w:type="dxa"/>
            <w:hideMark/>
          </w:tcPr>
          <w:p w:rsidR="00496A1E" w:rsidRPr="0060150F" w:rsidRDefault="00496A1E" w:rsidP="00496A1E">
            <w:pPr>
              <w:rPr>
                <w:rFonts w:cstheme="minorHAnsi"/>
                <w:b/>
                <w:bCs/>
                <w:color w:val="44536A"/>
                <w:sz w:val="22"/>
                <w:szCs w:val="22"/>
                <w:u w:val="single"/>
              </w:rPr>
            </w:pPr>
            <w:r w:rsidRPr="0060150F">
              <w:rPr>
                <w:rFonts w:cstheme="minorHAnsi"/>
                <w:b/>
                <w:bCs/>
                <w:color w:val="44536A"/>
                <w:sz w:val="22"/>
                <w:szCs w:val="22"/>
                <w:u w:val="single"/>
              </w:rPr>
              <w:t>Domain: Existence:</w:t>
            </w:r>
          </w:p>
          <w:p w:rsidR="00496A1E" w:rsidRPr="0060150F" w:rsidRDefault="00496A1E" w:rsidP="00496A1E">
            <w:pPr>
              <w:rPr>
                <w:rFonts w:cstheme="minorHAnsi"/>
                <w:bCs/>
                <w:color w:val="44536A"/>
                <w:sz w:val="22"/>
                <w:szCs w:val="22"/>
              </w:rPr>
            </w:pPr>
            <w:r w:rsidRPr="0060150F">
              <w:rPr>
                <w:rFonts w:cstheme="minorHAnsi"/>
                <w:bCs/>
                <w:color w:val="44536A"/>
                <w:sz w:val="22"/>
                <w:szCs w:val="22"/>
              </w:rPr>
              <w:t xml:space="preserve">Who is the individual? What is their job? </w:t>
            </w:r>
          </w:p>
          <w:p w:rsidR="00496A1E" w:rsidRPr="0060150F" w:rsidRDefault="00496A1E" w:rsidP="00496A1E">
            <w:pPr>
              <w:rPr>
                <w:rFonts w:cstheme="minorHAnsi"/>
                <w:b/>
                <w:bCs/>
                <w:color w:val="44536A"/>
                <w:sz w:val="22"/>
                <w:szCs w:val="22"/>
                <w:u w:val="single"/>
              </w:rPr>
            </w:pPr>
            <w:r w:rsidRPr="0060150F">
              <w:rPr>
                <w:rFonts w:cstheme="minorHAnsi"/>
                <w:b/>
                <w:bCs/>
                <w:color w:val="44536A"/>
                <w:sz w:val="22"/>
                <w:szCs w:val="22"/>
                <w:u w:val="single"/>
              </w:rPr>
              <w:t>Domain: Effective:</w:t>
            </w:r>
          </w:p>
          <w:p w:rsidR="009B0E57" w:rsidRPr="0060150F" w:rsidRDefault="00496A1E" w:rsidP="00496A1E">
            <w:pPr>
              <w:rPr>
                <w:rFonts w:cstheme="minorHAnsi"/>
                <w:color w:val="44536A"/>
                <w:sz w:val="22"/>
                <w:szCs w:val="22"/>
              </w:rPr>
            </w:pPr>
            <w:r w:rsidRPr="0060150F">
              <w:rPr>
                <w:rFonts w:cstheme="minorHAnsi"/>
                <w:bCs/>
                <w:color w:val="44536A"/>
                <w:sz w:val="22"/>
                <w:szCs w:val="22"/>
              </w:rPr>
              <w:t xml:space="preserve">How and when did they promote, develop and/or design policy? What was their role in this? What stage is the policy at, </w:t>
            </w:r>
            <w:proofErr w:type="spellStart"/>
            <w:r w:rsidRPr="0060150F">
              <w:rPr>
                <w:rFonts w:cstheme="minorHAnsi"/>
                <w:bCs/>
                <w:color w:val="44536A"/>
                <w:sz w:val="22"/>
                <w:szCs w:val="22"/>
              </w:rPr>
              <w:t>ie</w:t>
            </w:r>
            <w:proofErr w:type="spellEnd"/>
            <w:r w:rsidRPr="0060150F">
              <w:rPr>
                <w:rFonts w:cstheme="minorHAnsi"/>
                <w:bCs/>
                <w:color w:val="44536A"/>
                <w:sz w:val="22"/>
                <w:szCs w:val="22"/>
              </w:rPr>
              <w:t>. promoted, developed or implemented?</w:t>
            </w:r>
          </w:p>
        </w:tc>
        <w:tc>
          <w:tcPr>
            <w:tcW w:w="1530" w:type="dxa"/>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c>
          <w:tcPr>
            <w:tcW w:w="8365" w:type="dxa"/>
            <w:hideMark/>
          </w:tcPr>
          <w:p w:rsidR="009B0E57" w:rsidRPr="0060150F" w:rsidRDefault="009B0E57" w:rsidP="00C15F51">
            <w:pPr>
              <w:rPr>
                <w:rFonts w:cstheme="minorHAnsi"/>
                <w:color w:val="000000" w:themeColor="text1"/>
                <w:sz w:val="22"/>
                <w:szCs w:val="22"/>
              </w:rPr>
            </w:pPr>
            <w:r w:rsidRPr="0060150F">
              <w:rPr>
                <w:rFonts w:cstheme="minorHAnsi"/>
                <w:color w:val="000000" w:themeColor="text1"/>
                <w:sz w:val="22"/>
                <w:szCs w:val="22"/>
              </w:rPr>
              <w:t> </w:t>
            </w:r>
          </w:p>
        </w:tc>
      </w:tr>
    </w:tbl>
    <w:p w:rsidR="009B0E57" w:rsidRPr="0060150F" w:rsidRDefault="009B0E57" w:rsidP="009B0E57">
      <w:pPr>
        <w:rPr>
          <w:rFonts w:cstheme="minorHAnsi"/>
          <w:color w:val="000000" w:themeColor="text1"/>
          <w:sz w:val="22"/>
          <w:szCs w:val="22"/>
        </w:rPr>
        <w:sectPr w:rsidR="009B0E57" w:rsidRPr="0060150F"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4390"/>
      </w:tblGrid>
      <w:tr w:rsidR="00075EF7" w:rsidRPr="0060150F" w:rsidTr="007828F2">
        <w:tc>
          <w:tcPr>
            <w:tcW w:w="14390" w:type="dxa"/>
            <w:shd w:val="clear" w:color="auto" w:fill="E7E6E6" w:themeFill="background2"/>
          </w:tcPr>
          <w:p w:rsidR="00075EF7" w:rsidRPr="0060150F" w:rsidRDefault="00075EF7" w:rsidP="00075EF7">
            <w:pPr>
              <w:jc w:val="center"/>
              <w:rPr>
                <w:rFonts w:cstheme="minorHAnsi"/>
                <w:b/>
                <w:color w:val="BF84B9"/>
                <w:sz w:val="40"/>
                <w:szCs w:val="40"/>
              </w:rPr>
            </w:pPr>
            <w:bookmarkStart w:id="3" w:name="Gathering"/>
            <w:bookmarkEnd w:id="3"/>
            <w:r w:rsidRPr="0060150F">
              <w:rPr>
                <w:rFonts w:cstheme="minorHAnsi"/>
                <w:b/>
                <w:color w:val="BF84B9"/>
                <w:sz w:val="40"/>
                <w:szCs w:val="40"/>
              </w:rPr>
              <w:lastRenderedPageBreak/>
              <w:t>Data Gathering Action Plan</w:t>
            </w:r>
          </w:p>
          <w:p w:rsidR="00075EF7" w:rsidRPr="0060150F" w:rsidRDefault="00075EF7" w:rsidP="00075EF7">
            <w:pPr>
              <w:jc w:val="center"/>
              <w:rPr>
                <w:rFonts w:cstheme="minorHAnsi"/>
                <w:b/>
                <w:color w:val="BF84B9"/>
                <w:sz w:val="40"/>
                <w:szCs w:val="40"/>
              </w:rPr>
            </w:pPr>
            <w:r w:rsidRPr="0060150F">
              <w:rPr>
                <w:rFonts w:cstheme="minorHAnsi"/>
                <w:b/>
                <w:color w:val="BF84B9"/>
                <w:sz w:val="40"/>
                <w:szCs w:val="40"/>
              </w:rPr>
              <w:t>Political Will Gear (PWG)</w:t>
            </w:r>
          </w:p>
        </w:tc>
      </w:tr>
    </w:tbl>
    <w:p w:rsidR="00075EF7" w:rsidRPr="0060150F" w:rsidRDefault="00075EF7" w:rsidP="00075EF7">
      <w:pPr>
        <w:rPr>
          <w:rFonts w:cstheme="minorHAnsi"/>
          <w:b/>
          <w:i/>
          <w:color w:val="BF84B9"/>
          <w:sz w:val="40"/>
          <w:szCs w:val="40"/>
        </w:rPr>
      </w:pPr>
    </w:p>
    <w:p w:rsidR="00075EF7" w:rsidRPr="0060150F" w:rsidRDefault="00075EF7" w:rsidP="00075EF7">
      <w:pPr>
        <w:rPr>
          <w:rFonts w:cstheme="minorHAnsi"/>
          <w:b/>
          <w:color w:val="44536A"/>
          <w:szCs w:val="20"/>
        </w:rPr>
      </w:pPr>
      <w:r w:rsidRPr="0060150F">
        <w:rPr>
          <w:rFonts w:cstheme="minorHAnsi"/>
          <w:b/>
          <w:color w:val="44536A"/>
          <w:szCs w:val="20"/>
        </w:rPr>
        <w:t>This plan describes the strategy to gather information required to score each benchmark. The action plan must include a schedule of regular meetings or conference calls made in the intervening two months between Meeting 1 and Meeting 2.  It is during this period that the Gear Teams must score their benchmarks.</w:t>
      </w:r>
    </w:p>
    <w:p w:rsidR="00075EF7" w:rsidRPr="0060150F" w:rsidRDefault="00075EF7" w:rsidP="00075EF7">
      <w:pPr>
        <w:rPr>
          <w:rFonts w:cstheme="minorHAnsi"/>
          <w:i/>
          <w:color w:val="44536A"/>
          <w:szCs w:val="20"/>
        </w:rPr>
      </w:pPr>
    </w:p>
    <w:p w:rsidR="009B0E57" w:rsidRPr="0060150F" w:rsidRDefault="00075EF7" w:rsidP="00075EF7">
      <w:pPr>
        <w:rPr>
          <w:rFonts w:cstheme="minorHAnsi"/>
          <w:b/>
          <w:color w:val="BF84B9"/>
          <w:sz w:val="28"/>
          <w:szCs w:val="28"/>
        </w:rPr>
      </w:pPr>
      <w:r w:rsidRPr="0060150F">
        <w:rPr>
          <w:rFonts w:cstheme="minorHAnsi"/>
          <w:b/>
          <w:color w:val="BF84B9"/>
          <w:sz w:val="28"/>
          <w:szCs w:val="28"/>
        </w:rPr>
        <w:t>Gear Team Members:</w:t>
      </w:r>
    </w:p>
    <w:p w:rsidR="00075EF7" w:rsidRPr="0060150F" w:rsidRDefault="00075EF7" w:rsidP="00075EF7">
      <w:pPr>
        <w:rPr>
          <w:rFonts w:cstheme="minorHAnsi"/>
          <w:b/>
          <w:color w:val="FFFFFF" w:themeColor="background1"/>
        </w:rPr>
      </w:pPr>
    </w:p>
    <w:tbl>
      <w:tblPr>
        <w:tblStyle w:val="TableGrid1"/>
        <w:tblW w:w="14405" w:type="dxa"/>
        <w:jc w:val="right"/>
        <w:tblLook w:val="04A0" w:firstRow="1" w:lastRow="0" w:firstColumn="1" w:lastColumn="0" w:noHBand="0" w:noVBand="1"/>
      </w:tblPr>
      <w:tblGrid>
        <w:gridCol w:w="2515"/>
        <w:gridCol w:w="3690"/>
        <w:gridCol w:w="4100"/>
        <w:gridCol w:w="4100"/>
      </w:tblGrid>
      <w:tr w:rsidR="009B0E57" w:rsidRPr="0060150F" w:rsidTr="00C15F51">
        <w:trPr>
          <w:trHeight w:val="701"/>
          <w:jc w:val="right"/>
        </w:trPr>
        <w:tc>
          <w:tcPr>
            <w:tcW w:w="2515" w:type="dxa"/>
            <w:shd w:val="clear" w:color="auto" w:fill="BF84B9"/>
            <w:vAlign w:val="center"/>
          </w:tcPr>
          <w:p w:rsidR="009B0E57" w:rsidRPr="0060150F" w:rsidRDefault="009B0E57" w:rsidP="00C15F51">
            <w:pPr>
              <w:jc w:val="center"/>
              <w:rPr>
                <w:rFonts w:cstheme="minorHAnsi"/>
                <w:b/>
                <w:color w:val="BF84B9"/>
                <w:sz w:val="28"/>
                <w:szCs w:val="28"/>
              </w:rPr>
            </w:pPr>
            <w:r w:rsidRPr="0060150F">
              <w:rPr>
                <w:rFonts w:cstheme="minorHAnsi"/>
                <w:b/>
                <w:color w:val="FFFFFF" w:themeColor="background1"/>
                <w:sz w:val="28"/>
                <w:szCs w:val="28"/>
              </w:rPr>
              <w:t>Benchmark</w:t>
            </w:r>
          </w:p>
        </w:tc>
        <w:tc>
          <w:tcPr>
            <w:tcW w:w="3690" w:type="dxa"/>
            <w:shd w:val="clear" w:color="auto" w:fill="BF84B9"/>
            <w:vAlign w:val="center"/>
          </w:tcPr>
          <w:p w:rsidR="009B0E57" w:rsidRPr="0060150F" w:rsidRDefault="009B0E57" w:rsidP="00C15F51">
            <w:pPr>
              <w:jc w:val="center"/>
              <w:rPr>
                <w:rFonts w:cstheme="minorHAnsi"/>
                <w:b/>
                <w:color w:val="FFFFFF" w:themeColor="background1"/>
                <w:sz w:val="28"/>
                <w:szCs w:val="28"/>
              </w:rPr>
            </w:pPr>
            <w:r w:rsidRPr="0060150F">
              <w:rPr>
                <w:rFonts w:cstheme="minorHAnsi"/>
                <w:b/>
                <w:color w:val="FFFFFF" w:themeColor="background1"/>
                <w:sz w:val="28"/>
                <w:szCs w:val="28"/>
              </w:rPr>
              <w:t>Assigned Team member(s)</w:t>
            </w:r>
          </w:p>
        </w:tc>
        <w:tc>
          <w:tcPr>
            <w:tcW w:w="4100" w:type="dxa"/>
            <w:shd w:val="clear" w:color="auto" w:fill="BF84B9"/>
            <w:vAlign w:val="center"/>
          </w:tcPr>
          <w:p w:rsidR="009B0E57" w:rsidRPr="0060150F" w:rsidRDefault="009B0E57" w:rsidP="00C15F51">
            <w:pPr>
              <w:jc w:val="center"/>
              <w:rPr>
                <w:rFonts w:cstheme="minorHAnsi"/>
                <w:b/>
                <w:color w:val="FFFFFF" w:themeColor="background1"/>
                <w:sz w:val="28"/>
                <w:szCs w:val="28"/>
              </w:rPr>
            </w:pPr>
            <w:r w:rsidRPr="0060150F">
              <w:rPr>
                <w:rFonts w:cstheme="minorHAnsi"/>
                <w:b/>
                <w:color w:val="FFFFFF" w:themeColor="background1"/>
                <w:sz w:val="28"/>
                <w:szCs w:val="28"/>
              </w:rPr>
              <w:t>Potential Data Sources</w:t>
            </w:r>
          </w:p>
        </w:tc>
        <w:tc>
          <w:tcPr>
            <w:tcW w:w="4100" w:type="dxa"/>
            <w:shd w:val="clear" w:color="auto" w:fill="BF84B9"/>
            <w:vAlign w:val="center"/>
          </w:tcPr>
          <w:p w:rsidR="009B0E57" w:rsidRPr="0060150F" w:rsidRDefault="009B0E57" w:rsidP="00C15F51">
            <w:pPr>
              <w:jc w:val="center"/>
              <w:rPr>
                <w:rFonts w:cstheme="minorHAnsi"/>
                <w:b/>
                <w:color w:val="FFFFFF" w:themeColor="background1"/>
                <w:sz w:val="28"/>
                <w:szCs w:val="28"/>
              </w:rPr>
            </w:pPr>
            <w:r w:rsidRPr="0060150F">
              <w:rPr>
                <w:rFonts w:cstheme="minorHAnsi"/>
                <w:b/>
                <w:color w:val="FFFFFF" w:themeColor="background1"/>
                <w:sz w:val="28"/>
                <w:szCs w:val="28"/>
              </w:rPr>
              <w:t>Data Collection Strategy</w:t>
            </w:r>
          </w:p>
        </w:tc>
      </w:tr>
      <w:tr w:rsidR="009B0E57" w:rsidRPr="0060150F" w:rsidTr="00581249">
        <w:trPr>
          <w:trHeight w:val="3009"/>
          <w:jc w:val="right"/>
        </w:trPr>
        <w:tc>
          <w:tcPr>
            <w:tcW w:w="2515" w:type="dxa"/>
            <w:vAlign w:val="center"/>
          </w:tcPr>
          <w:p w:rsidR="009B0E57" w:rsidRPr="0060150F" w:rsidRDefault="009E436A" w:rsidP="00581249">
            <w:pPr>
              <w:spacing w:before="120" w:after="120" w:line="288" w:lineRule="auto"/>
              <w:rPr>
                <w:rFonts w:cstheme="minorHAnsi"/>
                <w:b/>
                <w:color w:val="BF84B9"/>
              </w:rPr>
            </w:pPr>
            <w:r w:rsidRPr="0060150F">
              <w:rPr>
                <w:rFonts w:cstheme="minorHAnsi"/>
                <w:b/>
                <w:color w:val="BF84B9"/>
              </w:rPr>
              <w:t>PWG1: High level political officials have publicly expressed their commitment to breastfeeding action</w:t>
            </w:r>
          </w:p>
        </w:tc>
        <w:tc>
          <w:tcPr>
            <w:tcW w:w="3690" w:type="dxa"/>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tcPr>
          <w:p w:rsidR="009B0E57" w:rsidRPr="0060150F" w:rsidRDefault="009B0E57" w:rsidP="00C15F51">
            <w:pPr>
              <w:spacing w:before="200" w:after="200" w:line="288" w:lineRule="auto"/>
              <w:jc w:val="both"/>
              <w:rPr>
                <w:rFonts w:cstheme="minorHAnsi"/>
                <w:color w:val="7F7F7F" w:themeColor="text1" w:themeTint="80"/>
                <w:sz w:val="20"/>
              </w:rPr>
            </w:pPr>
          </w:p>
        </w:tc>
      </w:tr>
      <w:tr w:rsidR="009B0E57" w:rsidRPr="0060150F" w:rsidTr="00581249">
        <w:trPr>
          <w:trHeight w:val="3009"/>
          <w:jc w:val="right"/>
        </w:trPr>
        <w:tc>
          <w:tcPr>
            <w:tcW w:w="2515" w:type="dxa"/>
            <w:shd w:val="clear" w:color="auto" w:fill="E7E6E6" w:themeFill="background2"/>
            <w:vAlign w:val="center"/>
          </w:tcPr>
          <w:p w:rsidR="009B0E57" w:rsidRPr="0060150F" w:rsidRDefault="009E436A" w:rsidP="00581249">
            <w:pPr>
              <w:spacing w:before="120" w:after="120" w:line="288" w:lineRule="auto"/>
              <w:rPr>
                <w:rFonts w:cstheme="minorHAnsi"/>
                <w:b/>
                <w:color w:val="BF84B9"/>
              </w:rPr>
            </w:pPr>
            <w:r w:rsidRPr="0060150F">
              <w:rPr>
                <w:rFonts w:cstheme="minorHAnsi"/>
                <w:b/>
                <w:color w:val="BF84B9"/>
              </w:rPr>
              <w:t>PWG2:</w:t>
            </w:r>
            <w:r w:rsidR="009C54AB" w:rsidRPr="0060150F">
              <w:rPr>
                <w:rFonts w:cstheme="minorHAnsi"/>
                <w:b/>
                <w:color w:val="BF84B9"/>
              </w:rPr>
              <w:t xml:space="preserve"> </w:t>
            </w:r>
            <w:r w:rsidRPr="0060150F">
              <w:rPr>
                <w:rFonts w:cstheme="minorHAnsi"/>
                <w:b/>
                <w:color w:val="BF84B9"/>
              </w:rPr>
              <w:t>Government initiatives have been implemented to create an enabling environment that promotes breastfeeding</w:t>
            </w:r>
          </w:p>
        </w:tc>
        <w:tc>
          <w:tcPr>
            <w:tcW w:w="3690" w:type="dxa"/>
            <w:shd w:val="clear" w:color="auto" w:fill="E7E6E6" w:themeFill="background2"/>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0E57" w:rsidRPr="0060150F" w:rsidRDefault="009B0E57" w:rsidP="00C15F51">
            <w:pPr>
              <w:spacing w:before="200" w:after="200" w:line="288" w:lineRule="auto"/>
              <w:jc w:val="both"/>
              <w:rPr>
                <w:rFonts w:cstheme="minorHAnsi"/>
                <w:color w:val="7F7F7F" w:themeColor="text1" w:themeTint="80"/>
                <w:sz w:val="20"/>
              </w:rPr>
            </w:pPr>
          </w:p>
        </w:tc>
      </w:tr>
      <w:tr w:rsidR="009B0E57" w:rsidRPr="0060150F" w:rsidTr="00581249">
        <w:trPr>
          <w:trHeight w:val="3009"/>
          <w:jc w:val="right"/>
        </w:trPr>
        <w:tc>
          <w:tcPr>
            <w:tcW w:w="2515" w:type="dxa"/>
            <w:vAlign w:val="center"/>
          </w:tcPr>
          <w:p w:rsidR="009B0E57" w:rsidRPr="0060150F" w:rsidRDefault="009E436A" w:rsidP="00581249">
            <w:pPr>
              <w:spacing w:before="120" w:after="120" w:line="288" w:lineRule="auto"/>
              <w:rPr>
                <w:rFonts w:cstheme="minorHAnsi"/>
                <w:b/>
                <w:color w:val="BF84B9"/>
              </w:rPr>
            </w:pPr>
            <w:r w:rsidRPr="0060150F">
              <w:rPr>
                <w:rFonts w:cstheme="minorHAnsi"/>
                <w:b/>
                <w:color w:val="BF84B9"/>
              </w:rPr>
              <w:lastRenderedPageBreak/>
              <w:t>PWG3: An individual within the government has been especially influential in promoting, developing, or designing breastfeeding policy.</w:t>
            </w:r>
          </w:p>
        </w:tc>
        <w:tc>
          <w:tcPr>
            <w:tcW w:w="3690" w:type="dxa"/>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tcPr>
          <w:p w:rsidR="009B0E57" w:rsidRPr="0060150F" w:rsidRDefault="009B0E57" w:rsidP="00C15F51">
            <w:pPr>
              <w:spacing w:before="200" w:after="200" w:line="288" w:lineRule="auto"/>
              <w:jc w:val="both"/>
              <w:rPr>
                <w:rFonts w:cstheme="minorHAnsi"/>
                <w:color w:val="7F7F7F" w:themeColor="text1" w:themeTint="80"/>
                <w:sz w:val="20"/>
              </w:rPr>
            </w:pPr>
          </w:p>
        </w:tc>
        <w:tc>
          <w:tcPr>
            <w:tcW w:w="4100" w:type="dxa"/>
          </w:tcPr>
          <w:p w:rsidR="009B0E57" w:rsidRPr="0060150F" w:rsidRDefault="009B0E57" w:rsidP="00C15F51">
            <w:pPr>
              <w:spacing w:before="200" w:after="200" w:line="288" w:lineRule="auto"/>
              <w:jc w:val="both"/>
              <w:rPr>
                <w:rFonts w:cstheme="minorHAnsi"/>
                <w:color w:val="7F7F7F" w:themeColor="text1" w:themeTint="80"/>
                <w:sz w:val="20"/>
              </w:rPr>
            </w:pPr>
          </w:p>
        </w:tc>
      </w:tr>
    </w:tbl>
    <w:p w:rsidR="009B0E57" w:rsidRPr="0060150F" w:rsidRDefault="009B0E57" w:rsidP="009B0E57">
      <w:pPr>
        <w:rPr>
          <w:rFonts w:cstheme="minorHAnsi"/>
          <w:sz w:val="28"/>
          <w:szCs w:val="28"/>
        </w:rPr>
      </w:pPr>
    </w:p>
    <w:p w:rsidR="00075EF7" w:rsidRPr="0060150F" w:rsidRDefault="00075EF7" w:rsidP="00075EF7">
      <w:pPr>
        <w:rPr>
          <w:rFonts w:eastAsia="Calibri" w:cstheme="minorHAnsi"/>
          <w:sz w:val="28"/>
          <w:szCs w:val="28"/>
        </w:rPr>
      </w:pPr>
    </w:p>
    <w:p w:rsidR="00075EF7" w:rsidRPr="0060150F" w:rsidRDefault="00075EF7" w:rsidP="00075EF7">
      <w:pPr>
        <w:rPr>
          <w:rFonts w:eastAsia="Calibri" w:cstheme="minorHAnsi"/>
          <w:i/>
          <w:color w:val="44536A"/>
          <w:sz w:val="22"/>
          <w:szCs w:val="22"/>
        </w:rPr>
      </w:pPr>
      <w:r w:rsidRPr="0060150F">
        <w:rPr>
          <w:rFonts w:eastAsia="Calibri" w:cstheme="minorHAnsi"/>
          <w:b/>
          <w:sz w:val="22"/>
          <w:szCs w:val="22"/>
        </w:rPr>
        <w:t>Scheduled Meetings:</w:t>
      </w:r>
      <w:r w:rsidRPr="0060150F">
        <w:rPr>
          <w:rFonts w:eastAsia="Calibri" w:cstheme="minorHAnsi"/>
          <w:sz w:val="22"/>
          <w:szCs w:val="22"/>
        </w:rPr>
        <w:t xml:space="preserve"> Describe the dates/times, methods (i.e., skype, in person) and content of anticipated meetings</w:t>
      </w:r>
      <w:r w:rsidRPr="0060150F">
        <w:rPr>
          <w:rFonts w:eastAsia="Calibri" w:cstheme="minorHAnsi"/>
          <w:i/>
          <w:sz w:val="22"/>
          <w:szCs w:val="22"/>
        </w:rPr>
        <w:t xml:space="preserve">.  </w:t>
      </w:r>
    </w:p>
    <w:tbl>
      <w:tblPr>
        <w:tblStyle w:val="TableGrid4"/>
        <w:tblW w:w="0" w:type="auto"/>
        <w:tblLook w:val="04A0" w:firstRow="1" w:lastRow="0" w:firstColumn="1" w:lastColumn="0" w:noHBand="0" w:noVBand="1"/>
      </w:tblPr>
      <w:tblGrid>
        <w:gridCol w:w="1345"/>
        <w:gridCol w:w="1440"/>
        <w:gridCol w:w="2880"/>
        <w:gridCol w:w="5847"/>
        <w:gridCol w:w="2878"/>
      </w:tblGrid>
      <w:tr w:rsidR="00075EF7" w:rsidRPr="0060150F" w:rsidTr="007828F2">
        <w:tc>
          <w:tcPr>
            <w:tcW w:w="1345" w:type="dxa"/>
            <w:shd w:val="clear" w:color="auto" w:fill="BF84B9"/>
          </w:tcPr>
          <w:p w:rsidR="00075EF7" w:rsidRPr="0060150F" w:rsidRDefault="00075EF7" w:rsidP="00075EF7">
            <w:pPr>
              <w:jc w:val="center"/>
              <w:rPr>
                <w:rFonts w:eastAsia="MS PGothic" w:cstheme="minorHAnsi"/>
                <w:b/>
                <w:color w:val="FFFFFF"/>
              </w:rPr>
            </w:pPr>
            <w:r w:rsidRPr="0060150F">
              <w:rPr>
                <w:rFonts w:eastAsia="MS PGothic" w:cstheme="minorHAnsi"/>
                <w:b/>
                <w:color w:val="FFFFFF"/>
              </w:rPr>
              <w:t>Date</w:t>
            </w:r>
          </w:p>
        </w:tc>
        <w:tc>
          <w:tcPr>
            <w:tcW w:w="1440" w:type="dxa"/>
            <w:shd w:val="clear" w:color="auto" w:fill="BF84B9"/>
          </w:tcPr>
          <w:p w:rsidR="00075EF7" w:rsidRPr="0060150F" w:rsidRDefault="00075EF7" w:rsidP="00075EF7">
            <w:pPr>
              <w:jc w:val="center"/>
              <w:rPr>
                <w:rFonts w:eastAsia="MS PGothic" w:cstheme="minorHAnsi"/>
                <w:b/>
                <w:color w:val="FFFFFF"/>
              </w:rPr>
            </w:pPr>
            <w:r w:rsidRPr="0060150F">
              <w:rPr>
                <w:rFonts w:eastAsia="MS PGothic" w:cstheme="minorHAnsi"/>
                <w:b/>
                <w:color w:val="FFFFFF"/>
              </w:rPr>
              <w:t>Time</w:t>
            </w:r>
          </w:p>
        </w:tc>
        <w:tc>
          <w:tcPr>
            <w:tcW w:w="2880" w:type="dxa"/>
            <w:shd w:val="clear" w:color="auto" w:fill="BF84B9"/>
          </w:tcPr>
          <w:p w:rsidR="00075EF7" w:rsidRPr="0060150F" w:rsidRDefault="00075EF7" w:rsidP="00075EF7">
            <w:pPr>
              <w:jc w:val="center"/>
              <w:rPr>
                <w:rFonts w:eastAsia="MS PGothic" w:cstheme="minorHAnsi"/>
                <w:b/>
                <w:color w:val="FFFFFF"/>
              </w:rPr>
            </w:pPr>
            <w:r w:rsidRPr="0060150F">
              <w:rPr>
                <w:rFonts w:eastAsia="MS PGothic" w:cstheme="minorHAnsi"/>
                <w:b/>
                <w:color w:val="FFFFFF"/>
              </w:rPr>
              <w:t>Method</w:t>
            </w:r>
          </w:p>
          <w:p w:rsidR="00075EF7" w:rsidRPr="0060150F" w:rsidRDefault="00075EF7" w:rsidP="00075EF7">
            <w:pPr>
              <w:jc w:val="center"/>
              <w:rPr>
                <w:rFonts w:eastAsia="MS PGothic" w:cstheme="minorHAnsi"/>
                <w:b/>
                <w:color w:val="FFFFFF"/>
              </w:rPr>
            </w:pPr>
            <w:r w:rsidRPr="0060150F">
              <w:rPr>
                <w:rFonts w:eastAsia="MS PGothic" w:cstheme="minorHAnsi"/>
                <w:b/>
                <w:color w:val="FFFFFF"/>
              </w:rPr>
              <w:t>(skype, in person, etc.)</w:t>
            </w:r>
          </w:p>
        </w:tc>
        <w:tc>
          <w:tcPr>
            <w:tcW w:w="5847" w:type="dxa"/>
            <w:shd w:val="clear" w:color="auto" w:fill="BF84B9"/>
          </w:tcPr>
          <w:p w:rsidR="00075EF7" w:rsidRPr="0060150F" w:rsidRDefault="00075EF7" w:rsidP="00075EF7">
            <w:pPr>
              <w:jc w:val="center"/>
              <w:rPr>
                <w:rFonts w:eastAsia="MS PGothic" w:cstheme="minorHAnsi"/>
                <w:b/>
                <w:color w:val="FFFFFF"/>
              </w:rPr>
            </w:pPr>
            <w:r w:rsidRPr="0060150F">
              <w:rPr>
                <w:rFonts w:eastAsia="MS PGothic" w:cstheme="minorHAnsi"/>
                <w:b/>
                <w:color w:val="FFFFFF"/>
              </w:rPr>
              <w:t>Meeting agenda items</w:t>
            </w:r>
          </w:p>
        </w:tc>
        <w:tc>
          <w:tcPr>
            <w:tcW w:w="2878" w:type="dxa"/>
            <w:shd w:val="clear" w:color="auto" w:fill="BF84B9"/>
          </w:tcPr>
          <w:p w:rsidR="00075EF7" w:rsidRPr="0060150F" w:rsidRDefault="00075EF7" w:rsidP="00075EF7">
            <w:pPr>
              <w:jc w:val="center"/>
              <w:rPr>
                <w:rFonts w:eastAsia="MS PGothic" w:cstheme="minorHAnsi"/>
                <w:b/>
                <w:color w:val="FFFFFF"/>
              </w:rPr>
            </w:pPr>
            <w:r w:rsidRPr="0060150F">
              <w:rPr>
                <w:rFonts w:eastAsia="MS PGothic" w:cstheme="minorHAnsi"/>
                <w:b/>
                <w:color w:val="FFFFFF"/>
              </w:rPr>
              <w:t>Anticipated attendees</w:t>
            </w: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tabs>
                <w:tab w:val="left" w:pos="1890"/>
              </w:tabs>
              <w:rPr>
                <w:rFonts w:eastAsia="MS PGothic" w:cstheme="minorHAnsi"/>
                <w:i/>
                <w:color w:val="7F7F7F"/>
              </w:rPr>
            </w:pPr>
            <w:r w:rsidRPr="0060150F">
              <w:rPr>
                <w:rFonts w:eastAsia="MS PGothic" w:cstheme="minorHAnsi"/>
                <w:i/>
                <w:color w:val="7F7F7F"/>
              </w:rPr>
              <w:tab/>
            </w: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r w:rsidR="00075EF7" w:rsidRPr="0060150F" w:rsidTr="007828F2">
        <w:tc>
          <w:tcPr>
            <w:tcW w:w="1345" w:type="dxa"/>
            <w:shd w:val="clear" w:color="auto" w:fill="FFFFFF"/>
          </w:tcPr>
          <w:p w:rsidR="00075EF7" w:rsidRPr="0060150F" w:rsidRDefault="00075EF7" w:rsidP="00075EF7">
            <w:pPr>
              <w:rPr>
                <w:rFonts w:eastAsia="MS PGothic" w:cstheme="minorHAnsi"/>
                <w:i/>
                <w:color w:val="7F7F7F"/>
              </w:rPr>
            </w:pPr>
          </w:p>
        </w:tc>
        <w:tc>
          <w:tcPr>
            <w:tcW w:w="1440" w:type="dxa"/>
            <w:shd w:val="clear" w:color="auto" w:fill="FFFFFF"/>
          </w:tcPr>
          <w:p w:rsidR="00075EF7" w:rsidRPr="0060150F" w:rsidRDefault="00075EF7" w:rsidP="00075EF7">
            <w:pPr>
              <w:rPr>
                <w:rFonts w:eastAsia="MS PGothic" w:cstheme="minorHAnsi"/>
                <w:i/>
                <w:color w:val="7F7F7F"/>
              </w:rPr>
            </w:pPr>
          </w:p>
        </w:tc>
        <w:tc>
          <w:tcPr>
            <w:tcW w:w="2880" w:type="dxa"/>
            <w:shd w:val="clear" w:color="auto" w:fill="FFFFFF"/>
          </w:tcPr>
          <w:p w:rsidR="00075EF7" w:rsidRPr="0060150F" w:rsidRDefault="00075EF7" w:rsidP="00075EF7">
            <w:pPr>
              <w:rPr>
                <w:rFonts w:eastAsia="MS PGothic" w:cstheme="minorHAnsi"/>
                <w:i/>
                <w:color w:val="7F7F7F"/>
              </w:rPr>
            </w:pPr>
          </w:p>
        </w:tc>
        <w:tc>
          <w:tcPr>
            <w:tcW w:w="5847" w:type="dxa"/>
            <w:shd w:val="clear" w:color="auto" w:fill="FFFFFF"/>
          </w:tcPr>
          <w:p w:rsidR="00075EF7" w:rsidRPr="0060150F" w:rsidRDefault="00075EF7" w:rsidP="00075EF7">
            <w:pPr>
              <w:rPr>
                <w:rFonts w:eastAsia="MS PGothic" w:cstheme="minorHAnsi"/>
                <w:i/>
                <w:color w:val="7F7F7F"/>
              </w:rPr>
            </w:pPr>
          </w:p>
        </w:tc>
        <w:tc>
          <w:tcPr>
            <w:tcW w:w="2878" w:type="dxa"/>
            <w:shd w:val="clear" w:color="auto" w:fill="FFFFFF"/>
          </w:tcPr>
          <w:p w:rsidR="00075EF7" w:rsidRPr="0060150F" w:rsidRDefault="00075EF7" w:rsidP="00075EF7">
            <w:pPr>
              <w:rPr>
                <w:rFonts w:eastAsia="MS PGothic" w:cstheme="minorHAnsi"/>
                <w:i/>
                <w:color w:val="7F7F7F"/>
              </w:rPr>
            </w:pPr>
          </w:p>
        </w:tc>
      </w:tr>
    </w:tbl>
    <w:p w:rsidR="00075EF7" w:rsidRPr="0060150F" w:rsidRDefault="00075EF7" w:rsidP="00075EF7">
      <w:pPr>
        <w:rPr>
          <w:rFonts w:eastAsia="MS PGothic" w:cstheme="minorHAnsi"/>
          <w:i/>
          <w:color w:val="7F7F7F"/>
        </w:rPr>
      </w:pPr>
    </w:p>
    <w:p w:rsidR="009B0E57" w:rsidRPr="0060150F" w:rsidRDefault="009B0E57" w:rsidP="009B0E57">
      <w:pPr>
        <w:rPr>
          <w:rFonts w:eastAsia="MS PGothic" w:cstheme="minorHAnsi"/>
          <w:i/>
          <w:color w:val="7F7F7F"/>
        </w:rPr>
      </w:pPr>
    </w:p>
    <w:p w:rsidR="009B0E57" w:rsidRPr="0060150F" w:rsidRDefault="009B0E57" w:rsidP="009B0E57">
      <w:pPr>
        <w:rPr>
          <w:rFonts w:eastAsia="MS PGothic" w:cstheme="minorHAnsi"/>
          <w:i/>
          <w:color w:val="7F7F7F"/>
        </w:rPr>
      </w:pPr>
    </w:p>
    <w:p w:rsidR="009B0E57" w:rsidRPr="0060150F" w:rsidRDefault="009B0E57" w:rsidP="009B0E57">
      <w:pPr>
        <w:rPr>
          <w:rFonts w:cstheme="minorHAnsi"/>
          <w:color w:val="000000" w:themeColor="text1"/>
          <w:sz w:val="22"/>
          <w:szCs w:val="22"/>
        </w:rPr>
      </w:pPr>
    </w:p>
    <w:p w:rsidR="009B0E57" w:rsidRPr="0060150F" w:rsidRDefault="009B0E57" w:rsidP="009B0E57">
      <w:pPr>
        <w:rPr>
          <w:rFonts w:cstheme="minorHAnsi"/>
          <w:color w:val="000000" w:themeColor="text1"/>
          <w:sz w:val="22"/>
          <w:szCs w:val="22"/>
        </w:rPr>
        <w:sectPr w:rsidR="009B0E57" w:rsidRPr="0060150F" w:rsidSect="00124F67">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2158"/>
        <w:gridCol w:w="2158"/>
        <w:gridCol w:w="2158"/>
        <w:gridCol w:w="2158"/>
        <w:gridCol w:w="2158"/>
      </w:tblGrid>
      <w:tr w:rsidR="002210C8" w:rsidRPr="0060150F" w:rsidTr="00075EF7">
        <w:trPr>
          <w:trHeight w:val="836"/>
        </w:trPr>
        <w:tc>
          <w:tcPr>
            <w:tcW w:w="10790" w:type="dxa"/>
            <w:gridSpan w:val="5"/>
            <w:tcBorders>
              <w:bottom w:val="single" w:sz="4" w:space="0" w:color="auto"/>
            </w:tcBorders>
            <w:shd w:val="clear" w:color="auto" w:fill="44536A"/>
            <w:noWrap/>
            <w:hideMark/>
          </w:tcPr>
          <w:p w:rsidR="002210C8" w:rsidRPr="0060150F" w:rsidRDefault="002210C8" w:rsidP="00C15F51">
            <w:pPr>
              <w:jc w:val="center"/>
              <w:rPr>
                <w:rFonts w:cstheme="minorHAnsi"/>
                <w:b/>
                <w:bCs/>
                <w:color w:val="FFFFFF" w:themeColor="background1"/>
                <w:sz w:val="40"/>
                <w:szCs w:val="28"/>
              </w:rPr>
            </w:pPr>
            <w:bookmarkStart w:id="4" w:name="PWG1"/>
            <w:bookmarkEnd w:id="4"/>
            <w:r w:rsidRPr="0060150F">
              <w:rPr>
                <w:rFonts w:cstheme="minorHAnsi"/>
                <w:b/>
                <w:bCs/>
                <w:color w:val="FFFFFF" w:themeColor="background1"/>
                <w:sz w:val="40"/>
                <w:szCs w:val="28"/>
              </w:rPr>
              <w:lastRenderedPageBreak/>
              <w:t>Data Organization</w:t>
            </w:r>
            <w:r w:rsidR="00075EF7" w:rsidRPr="0060150F">
              <w:rPr>
                <w:rFonts w:cstheme="minorHAnsi"/>
                <w:b/>
                <w:bCs/>
                <w:color w:val="FFFFFF" w:themeColor="background1"/>
                <w:sz w:val="40"/>
                <w:szCs w:val="28"/>
              </w:rPr>
              <w:t xml:space="preserve"> &amp; Scoring Pathways</w:t>
            </w:r>
          </w:p>
          <w:p w:rsidR="002210C8" w:rsidRPr="0060150F" w:rsidRDefault="002210C8" w:rsidP="00C15F51">
            <w:pPr>
              <w:jc w:val="center"/>
              <w:rPr>
                <w:rFonts w:cstheme="minorHAnsi"/>
                <w:b/>
                <w:bCs/>
                <w:color w:val="000000" w:themeColor="text1"/>
                <w:sz w:val="28"/>
                <w:szCs w:val="28"/>
              </w:rPr>
            </w:pPr>
            <w:r w:rsidRPr="0060150F">
              <w:rPr>
                <w:rFonts w:cstheme="minorHAnsi"/>
                <w:b/>
                <w:bCs/>
                <w:color w:val="FFFFFF" w:themeColor="background1"/>
                <w:sz w:val="40"/>
                <w:szCs w:val="28"/>
              </w:rPr>
              <w:t>Political Will Gear</w:t>
            </w:r>
          </w:p>
        </w:tc>
      </w:tr>
      <w:tr w:rsidR="002210C8" w:rsidRPr="0060150F" w:rsidTr="00075EF7">
        <w:trPr>
          <w:trHeight w:val="710"/>
        </w:trPr>
        <w:tc>
          <w:tcPr>
            <w:tcW w:w="10790" w:type="dxa"/>
            <w:gridSpan w:val="5"/>
            <w:tcBorders>
              <w:left w:val="nil"/>
              <w:right w:val="nil"/>
            </w:tcBorders>
            <w:hideMark/>
          </w:tcPr>
          <w:p w:rsidR="002210C8" w:rsidRPr="0060150F" w:rsidRDefault="00075EF7" w:rsidP="00581249">
            <w:pPr>
              <w:ind w:left="-113"/>
              <w:rPr>
                <w:rFonts w:cstheme="minorHAnsi"/>
                <w:color w:val="000000" w:themeColor="text1"/>
                <w:sz w:val="22"/>
                <w:szCs w:val="22"/>
              </w:rPr>
            </w:pPr>
            <w:r w:rsidRPr="0060150F">
              <w:rPr>
                <w:rFonts w:cstheme="minorHAnsi"/>
                <w:b/>
                <w:i/>
                <w:color w:val="44536A"/>
                <w:szCs w:val="22"/>
              </w:rPr>
              <w:t xml:space="preserve">Data Organization: </w:t>
            </w:r>
            <w:r w:rsidRPr="0060150F">
              <w:rPr>
                <w:rFonts w:cstheme="minorHAnsi"/>
                <w:b/>
                <w:color w:val="44536A"/>
                <w:szCs w:val="22"/>
              </w:rPr>
              <w:t xml:space="preserve">Please provide as much detail as possible to facilitate accurate scoring of each benchmark and development of recommendations. The relevant </w:t>
            </w:r>
            <w:r w:rsidRPr="0060150F">
              <w:rPr>
                <w:rFonts w:cstheme="minorHAnsi"/>
                <w:b/>
                <w:i/>
                <w:color w:val="44536A"/>
                <w:szCs w:val="22"/>
              </w:rPr>
              <w:t>Domains</w:t>
            </w:r>
            <w:r w:rsidRPr="0060150F">
              <w:rPr>
                <w:rFonts w:cstheme="minorHAnsi"/>
                <w:b/>
                <w:color w:val="44536A"/>
                <w:szCs w:val="22"/>
              </w:rPr>
              <w:t xml:space="preserve"> are in bold.</w:t>
            </w:r>
          </w:p>
        </w:tc>
      </w:tr>
      <w:tr w:rsidR="002210C8" w:rsidRPr="0060150F" w:rsidTr="00075EF7">
        <w:trPr>
          <w:trHeight w:val="440"/>
        </w:trPr>
        <w:tc>
          <w:tcPr>
            <w:tcW w:w="10790" w:type="dxa"/>
            <w:gridSpan w:val="5"/>
            <w:shd w:val="clear" w:color="auto" w:fill="BF84B9"/>
            <w:noWrap/>
            <w:vAlign w:val="center"/>
            <w:hideMark/>
          </w:tcPr>
          <w:p w:rsidR="002210C8" w:rsidRPr="0060150F" w:rsidRDefault="002210C8" w:rsidP="009E436A">
            <w:pPr>
              <w:rPr>
                <w:rFonts w:cstheme="minorHAnsi"/>
                <w:b/>
                <w:bCs/>
                <w:color w:val="000000" w:themeColor="text1"/>
              </w:rPr>
            </w:pPr>
            <w:r w:rsidRPr="0060150F">
              <w:rPr>
                <w:rFonts w:cstheme="minorHAnsi"/>
                <w:b/>
                <w:bCs/>
                <w:color w:val="FFFFFF" w:themeColor="background1"/>
              </w:rPr>
              <w:t>PWG1: High level political officials have publicly expressed their commitment to breastfeeding action</w:t>
            </w:r>
          </w:p>
        </w:tc>
      </w:tr>
      <w:tr w:rsidR="00B33F02" w:rsidRPr="0060150F" w:rsidTr="00683AEE">
        <w:trPr>
          <w:trHeight w:val="1843"/>
        </w:trPr>
        <w:tc>
          <w:tcPr>
            <w:tcW w:w="2158" w:type="dxa"/>
            <w:tcBorders>
              <w:top w:val="single" w:sz="8" w:space="0" w:color="auto"/>
              <w:left w:val="single" w:sz="8" w:space="0" w:color="auto"/>
              <w:bottom w:val="nil"/>
              <w:right w:val="single" w:sz="8" w:space="0" w:color="auto"/>
            </w:tcBorders>
            <w:shd w:val="clear" w:color="auto" w:fill="ADB8CA"/>
            <w:hideMark/>
          </w:tcPr>
          <w:p w:rsidR="00B33F02" w:rsidRPr="0060150F" w:rsidRDefault="00B33F02" w:rsidP="00581249">
            <w:pPr>
              <w:rPr>
                <w:rFonts w:cstheme="minorHAnsi"/>
                <w:color w:val="000000"/>
                <w:sz w:val="22"/>
                <w:szCs w:val="22"/>
              </w:rPr>
            </w:pPr>
            <w:r w:rsidRPr="0060150F">
              <w:rPr>
                <w:rFonts w:cstheme="minorHAnsi"/>
                <w:b/>
                <w:bCs/>
                <w:color w:val="000000"/>
                <w:sz w:val="22"/>
                <w:szCs w:val="22"/>
              </w:rPr>
              <w:t>Existence:</w:t>
            </w:r>
            <w:r w:rsidRPr="0060150F">
              <w:rPr>
                <w:rFonts w:cstheme="minorHAnsi"/>
                <w:color w:val="000000"/>
                <w:sz w:val="22"/>
                <w:szCs w:val="22"/>
              </w:rPr>
              <w:br/>
              <w:t>Names of public officials</w:t>
            </w:r>
          </w:p>
        </w:tc>
        <w:tc>
          <w:tcPr>
            <w:tcW w:w="2158" w:type="dxa"/>
            <w:tcBorders>
              <w:top w:val="single" w:sz="8" w:space="0" w:color="auto"/>
              <w:left w:val="nil"/>
              <w:bottom w:val="nil"/>
              <w:right w:val="single" w:sz="8" w:space="0" w:color="auto"/>
            </w:tcBorders>
            <w:shd w:val="clear" w:color="auto" w:fill="ADB8CA"/>
            <w:hideMark/>
          </w:tcPr>
          <w:p w:rsidR="00B33F02" w:rsidRPr="0060150F" w:rsidRDefault="00B33F02" w:rsidP="00581249">
            <w:pPr>
              <w:rPr>
                <w:rFonts w:cstheme="minorHAnsi"/>
                <w:sz w:val="22"/>
                <w:szCs w:val="22"/>
              </w:rPr>
            </w:pPr>
            <w:r w:rsidRPr="0060150F">
              <w:rPr>
                <w:rFonts w:cstheme="minorHAnsi"/>
                <w:b/>
                <w:bCs/>
                <w:sz w:val="22"/>
                <w:szCs w:val="22"/>
              </w:rPr>
              <w:t>Existence:</w:t>
            </w:r>
            <w:r w:rsidRPr="0060150F">
              <w:rPr>
                <w:rFonts w:cstheme="minorHAnsi"/>
                <w:sz w:val="22"/>
                <w:szCs w:val="22"/>
              </w:rPr>
              <w:br/>
              <w:t xml:space="preserve">Was this publicly speaking about BF AND/OR expressing their commitment to action(s)? </w:t>
            </w:r>
          </w:p>
        </w:tc>
        <w:tc>
          <w:tcPr>
            <w:tcW w:w="2158" w:type="dxa"/>
            <w:tcBorders>
              <w:top w:val="single" w:sz="8" w:space="0" w:color="auto"/>
              <w:left w:val="nil"/>
              <w:bottom w:val="nil"/>
              <w:right w:val="single" w:sz="8" w:space="0" w:color="auto"/>
            </w:tcBorders>
            <w:shd w:val="clear" w:color="auto" w:fill="ADB8CA"/>
            <w:hideMark/>
          </w:tcPr>
          <w:p w:rsidR="00B33F02" w:rsidRPr="0060150F" w:rsidRDefault="00B33F02" w:rsidP="00581249">
            <w:pPr>
              <w:rPr>
                <w:rFonts w:cstheme="minorHAnsi"/>
                <w:color w:val="000000"/>
                <w:sz w:val="22"/>
                <w:szCs w:val="22"/>
              </w:rPr>
            </w:pPr>
            <w:r w:rsidRPr="0060150F">
              <w:rPr>
                <w:rFonts w:cstheme="minorHAnsi"/>
                <w:b/>
                <w:bCs/>
                <w:color w:val="000000"/>
                <w:sz w:val="22"/>
                <w:szCs w:val="22"/>
              </w:rPr>
              <w:t>Existence:</w:t>
            </w:r>
            <w:r w:rsidRPr="0060150F">
              <w:rPr>
                <w:rFonts w:cstheme="minorHAnsi"/>
                <w:color w:val="000000"/>
                <w:sz w:val="22"/>
                <w:szCs w:val="22"/>
              </w:rPr>
              <w:br/>
              <w:t>Describe the public speech AND/OR the commitment for action that was expressed</w:t>
            </w:r>
          </w:p>
        </w:tc>
        <w:tc>
          <w:tcPr>
            <w:tcW w:w="2158" w:type="dxa"/>
            <w:tcBorders>
              <w:top w:val="single" w:sz="8" w:space="0" w:color="auto"/>
              <w:left w:val="nil"/>
              <w:bottom w:val="nil"/>
              <w:right w:val="single" w:sz="8" w:space="0" w:color="auto"/>
            </w:tcBorders>
            <w:shd w:val="clear" w:color="auto" w:fill="ADB8CA"/>
            <w:hideMark/>
          </w:tcPr>
          <w:p w:rsidR="00B33F02" w:rsidRPr="0060150F" w:rsidRDefault="00B33F02" w:rsidP="00581249">
            <w:pPr>
              <w:rPr>
                <w:rFonts w:cstheme="minorHAnsi"/>
                <w:color w:val="000000"/>
                <w:sz w:val="22"/>
                <w:szCs w:val="22"/>
              </w:rPr>
            </w:pPr>
            <w:r w:rsidRPr="0060150F">
              <w:rPr>
                <w:rFonts w:cstheme="minorHAnsi"/>
                <w:b/>
                <w:bCs/>
                <w:color w:val="000000"/>
                <w:sz w:val="22"/>
                <w:szCs w:val="22"/>
              </w:rPr>
              <w:t>Volume:</w:t>
            </w:r>
            <w:r w:rsidRPr="0060150F">
              <w:rPr>
                <w:rFonts w:cstheme="minorHAnsi"/>
                <w:color w:val="000000"/>
                <w:sz w:val="22"/>
                <w:szCs w:val="22"/>
              </w:rPr>
              <w:br/>
              <w:t>Explain when the public speaking AND/OR  expressed commitment(s) occurred</w:t>
            </w:r>
          </w:p>
        </w:tc>
        <w:tc>
          <w:tcPr>
            <w:tcW w:w="2158" w:type="dxa"/>
            <w:shd w:val="clear" w:color="auto" w:fill="ADB8CA"/>
            <w:hideMark/>
          </w:tcPr>
          <w:p w:rsidR="00B33F02" w:rsidRPr="0060150F" w:rsidRDefault="00B33F02" w:rsidP="00581249">
            <w:pPr>
              <w:rPr>
                <w:rFonts w:cstheme="minorHAnsi"/>
                <w:sz w:val="22"/>
                <w:szCs w:val="22"/>
              </w:rPr>
            </w:pPr>
            <w:r w:rsidRPr="0060150F">
              <w:rPr>
                <w:rFonts w:cstheme="minorHAnsi"/>
                <w:color w:val="000000" w:themeColor="text1"/>
                <w:sz w:val="22"/>
                <w:szCs w:val="22"/>
              </w:rPr>
              <w:t> </w:t>
            </w:r>
            <w:r w:rsidRPr="0060150F">
              <w:rPr>
                <w:rFonts w:cstheme="minorHAnsi"/>
                <w:sz w:val="22"/>
                <w:szCs w:val="22"/>
              </w:rPr>
              <w:t>References/ Data sources</w:t>
            </w:r>
          </w:p>
          <w:p w:rsidR="00B33F02" w:rsidRPr="0060150F" w:rsidRDefault="00B33F02" w:rsidP="00581249">
            <w:pPr>
              <w:rPr>
                <w:rFonts w:cstheme="minorHAnsi"/>
                <w:sz w:val="22"/>
                <w:szCs w:val="22"/>
              </w:rPr>
            </w:pPr>
          </w:p>
        </w:tc>
      </w:tr>
      <w:tr w:rsidR="00B33F02" w:rsidRPr="0060150F" w:rsidTr="00B33F02">
        <w:trPr>
          <w:trHeight w:val="8927"/>
        </w:trPr>
        <w:tc>
          <w:tcPr>
            <w:tcW w:w="2158" w:type="dxa"/>
            <w:hideMark/>
          </w:tcPr>
          <w:p w:rsidR="00B33F02" w:rsidRPr="0060150F" w:rsidRDefault="00B33F02" w:rsidP="00C15F51">
            <w:pPr>
              <w:rPr>
                <w:rFonts w:cstheme="minorHAnsi"/>
                <w:color w:val="000000" w:themeColor="text1"/>
                <w:sz w:val="22"/>
                <w:szCs w:val="22"/>
              </w:rPr>
            </w:pPr>
            <w:r w:rsidRPr="0060150F">
              <w:rPr>
                <w:rFonts w:cstheme="minorHAnsi"/>
                <w:color w:val="000000" w:themeColor="text1"/>
                <w:sz w:val="22"/>
                <w:szCs w:val="22"/>
              </w:rPr>
              <w:t> </w:t>
            </w:r>
          </w:p>
        </w:tc>
        <w:tc>
          <w:tcPr>
            <w:tcW w:w="2158" w:type="dxa"/>
            <w:hideMark/>
          </w:tcPr>
          <w:p w:rsidR="00B33F02" w:rsidRPr="0060150F" w:rsidRDefault="00B33F02" w:rsidP="00C15F51">
            <w:pPr>
              <w:rPr>
                <w:rFonts w:cstheme="minorHAnsi"/>
                <w:color w:val="000000" w:themeColor="text1"/>
                <w:sz w:val="22"/>
                <w:szCs w:val="22"/>
              </w:rPr>
            </w:pPr>
            <w:r w:rsidRPr="0060150F">
              <w:rPr>
                <w:rFonts w:cstheme="minorHAnsi"/>
                <w:color w:val="000000" w:themeColor="text1"/>
                <w:sz w:val="22"/>
                <w:szCs w:val="22"/>
              </w:rPr>
              <w:t> </w:t>
            </w:r>
          </w:p>
        </w:tc>
        <w:tc>
          <w:tcPr>
            <w:tcW w:w="2158" w:type="dxa"/>
            <w:hideMark/>
          </w:tcPr>
          <w:p w:rsidR="00B33F02" w:rsidRPr="0060150F" w:rsidRDefault="00B33F02" w:rsidP="00C15F51">
            <w:pPr>
              <w:rPr>
                <w:rFonts w:cstheme="minorHAnsi"/>
                <w:color w:val="000000" w:themeColor="text1"/>
                <w:sz w:val="22"/>
                <w:szCs w:val="22"/>
              </w:rPr>
            </w:pPr>
            <w:r w:rsidRPr="0060150F">
              <w:rPr>
                <w:rFonts w:cstheme="minorHAnsi"/>
                <w:color w:val="000000" w:themeColor="text1"/>
                <w:sz w:val="22"/>
                <w:szCs w:val="22"/>
              </w:rPr>
              <w:t> </w:t>
            </w:r>
          </w:p>
        </w:tc>
        <w:tc>
          <w:tcPr>
            <w:tcW w:w="2158" w:type="dxa"/>
            <w:hideMark/>
          </w:tcPr>
          <w:p w:rsidR="00B33F02" w:rsidRPr="0060150F" w:rsidRDefault="00B33F02" w:rsidP="00C15F51">
            <w:pPr>
              <w:rPr>
                <w:rFonts w:cstheme="minorHAnsi"/>
                <w:color w:val="000000" w:themeColor="text1"/>
                <w:sz w:val="22"/>
                <w:szCs w:val="22"/>
              </w:rPr>
            </w:pPr>
            <w:r w:rsidRPr="0060150F">
              <w:rPr>
                <w:rFonts w:cstheme="minorHAnsi"/>
                <w:color w:val="000000" w:themeColor="text1"/>
                <w:sz w:val="22"/>
                <w:szCs w:val="22"/>
              </w:rPr>
              <w:t> </w:t>
            </w:r>
          </w:p>
        </w:tc>
        <w:tc>
          <w:tcPr>
            <w:tcW w:w="2158" w:type="dxa"/>
            <w:shd w:val="clear" w:color="auto" w:fill="FFFFFF" w:themeFill="background1"/>
            <w:hideMark/>
          </w:tcPr>
          <w:p w:rsidR="00B33F02" w:rsidRPr="0060150F" w:rsidRDefault="00B33F02" w:rsidP="00C15F51">
            <w:pPr>
              <w:rPr>
                <w:rFonts w:cstheme="minorHAnsi"/>
                <w:color w:val="000000" w:themeColor="text1"/>
                <w:sz w:val="22"/>
                <w:szCs w:val="22"/>
              </w:rPr>
            </w:pPr>
          </w:p>
        </w:tc>
      </w:tr>
    </w:tbl>
    <w:p w:rsidR="009B0E57" w:rsidRPr="0060150F" w:rsidRDefault="009B0E57" w:rsidP="009B0E57">
      <w:pPr>
        <w:rPr>
          <w:rFonts w:cstheme="minorHAnsi"/>
          <w:color w:val="000000" w:themeColor="text1"/>
          <w:sz w:val="22"/>
          <w:szCs w:val="22"/>
        </w:rPr>
        <w:sectPr w:rsidR="009B0E57" w:rsidRPr="0060150F" w:rsidSect="00075EF7">
          <w:pgSz w:w="12240" w:h="15840"/>
          <w:pgMar w:top="720" w:right="720" w:bottom="720" w:left="720" w:header="360" w:footer="720" w:gutter="0"/>
          <w:cols w:space="720"/>
          <w:docGrid w:linePitch="360"/>
        </w:sectPr>
      </w:pPr>
    </w:p>
    <w:p w:rsidR="00075EF7" w:rsidRPr="0060150F" w:rsidRDefault="00683AEE" w:rsidP="00075EF7">
      <w:pPr>
        <w:ind w:hanging="90"/>
        <w:rPr>
          <w:rFonts w:cstheme="minorHAnsi"/>
          <w:b/>
          <w:i/>
          <w:color w:val="44536A"/>
        </w:rPr>
      </w:pPr>
      <w:r w:rsidRPr="0060150F">
        <w:rPr>
          <w:rFonts w:cstheme="minorHAnsi"/>
          <w:noProof/>
        </w:rPr>
        <w:lastRenderedPageBreak/>
        <mc:AlternateContent>
          <mc:Choice Requires="wps">
            <w:drawing>
              <wp:anchor distT="0" distB="0" distL="114300" distR="114300" simplePos="0" relativeHeight="251678720" behindDoc="0" locked="1" layoutInCell="1" allowOverlap="1" wp14:anchorId="47ACF79A" wp14:editId="51A3A6FC">
                <wp:simplePos x="0" y="0"/>
                <wp:positionH relativeFrom="margin">
                  <wp:posOffset>3643630</wp:posOffset>
                </wp:positionH>
                <wp:positionV relativeFrom="page">
                  <wp:posOffset>3661410</wp:posOffset>
                </wp:positionV>
                <wp:extent cx="429260" cy="42926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428351814"/>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F79A" id="_x0000_t202" coordsize="21600,21600" o:spt="202" path="m,l,21600r21600,l21600,xe">
                <v:stroke joinstyle="miter"/>
                <v:path gradientshapeok="t" o:connecttype="rect"/>
              </v:shapetype>
              <v:shape id="Text Box 13" o:spid="_x0000_s1026" type="#_x0000_t202" style="position:absolute;margin-left:286.9pt;margin-top:288.3pt;width:33.8pt;height:3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A4JQIAAFcEAAAOAAAAZHJzL2Uyb0RvYy54bWysVF1v2jAUfZ+0/2D5fQQY69qIULFWTJOq&#10;thJMfTaOQyIlvp5tSNiv37ETKOv2NO3F3K9c33vOMfPbrqnZQVlXkc74ZDTmTGlJeaV3Gf++WX24&#10;5sx5oXNRk1YZPyrHbxfv381bk6oplVTnyjI00S5tTcZL702aJE6WqhFuREZpJAuyjfBw7S7JrWjR&#10;vamT6Xh8lbRkc2NJKucQve+TfBH7F4WS/qkonPKszjhm8/G08dyGM1nMRbqzwpSVHMYQ/zBFIyqN&#10;S8+t7oUXbG+rP1o1lbTkqPAjSU1CRVFJFXfANpPxm23WpTAq7gJwnDnD5P5fW/l4eLasysHdR860&#10;aMDRRnWefaGOIQR8WuNSlK0NCn2HOGpPcYdgWLsrbBN+sRBDHkgfz+iGbhLB2fRmeoWMRGqw0T15&#10;/dhY578qalgwMm5BXsRUHB6c70tPJeEuTauqriOBtf4tgJ59REUFDF+HPfp5g+W7bTcst6X8iN0s&#10;9epwRq4qTPAgnH8WFnLA0JC4f8JR1NRmnAaLs5Lsz7/FQz1YQpazFvLKuPuxF1ZxVn/T4O9mMpsF&#10;PUZn9unzFI69zGwvM3rf3BEUPMFjMjKaod7XJ7Ow1LzgJSzDrUgJLXF3xv3JvPO96PGSpFouYxEU&#10;aIR/0GsjQ+sAYcB3070IawYSPNh7pJMQRfqGi762B3+591RUkagAcI8qCA4O1BupHl5aeB6Xfqx6&#10;/T9Y/AIAAP//AwBQSwMEFAAGAAgAAAAhAPI2geveAAAACwEAAA8AAABkcnMvZG93bnJldi54bWxM&#10;j81OwzAQhO9IvIO1SNyo3ZIGmsapKhBXUMuPxM2Nt0nUeB3FbhPens0JbrOa0cy3+WZ0rbhgHxpP&#10;GuYzBQKp9LahSsPH+8vdI4gQDVnTekINPxhgU1xf5SazfqAdXvaxElxCITMa6hi7TMpQ1uhMmPkO&#10;ib2j752JfPaVtL0ZuNy1cqFUKp1piBdq0+FTjeVpf3YaPl+P31+Jeque3bIb/KgkuZXU+vZm3K5B&#10;RBzjXxgmfEaHgpkO/kw2iFbD8uGe0eMk0hQEJ9JknoA4TCJZgCxy+f+H4hcAAP//AwBQSwECLQAU&#10;AAYACAAAACEAtoM4kv4AAADhAQAAEwAAAAAAAAAAAAAAAAAAAAAAW0NvbnRlbnRfVHlwZXNdLnht&#10;bFBLAQItABQABgAIAAAAIQA4/SH/1gAAAJQBAAALAAAAAAAAAAAAAAAAAC8BAABfcmVscy8ucmVs&#10;c1BLAQItABQABgAIAAAAIQDar4A4JQIAAFcEAAAOAAAAAAAAAAAAAAAAAC4CAABkcnMvZTJvRG9j&#10;LnhtbFBLAQItABQABgAIAAAAIQDyNoHr3gAAAAsBAAAPAAAAAAAAAAAAAAAAAH8EAABkcnMvZG93&#10;bnJldi54bWxQSwUGAAAAAAQABADzAAAAig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428351814"/>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r w:rsidR="00B33F02" w:rsidRPr="0060150F">
        <w:rPr>
          <w:rFonts w:cstheme="minorHAnsi"/>
          <w:noProof/>
        </w:rPr>
        <w:drawing>
          <wp:anchor distT="0" distB="0" distL="114300" distR="114300" simplePos="0" relativeHeight="251658240" behindDoc="1" locked="1" layoutInCell="1" allowOverlap="1" wp14:anchorId="7F4BBFFC" wp14:editId="181111FF">
            <wp:simplePos x="0" y="0"/>
            <wp:positionH relativeFrom="column">
              <wp:posOffset>-219075</wp:posOffset>
            </wp:positionH>
            <wp:positionV relativeFrom="page">
              <wp:posOffset>230505</wp:posOffset>
            </wp:positionV>
            <wp:extent cx="6062345" cy="4032250"/>
            <wp:effectExtent l="0" t="0" r="0" b="635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345" cy="4032250"/>
                    </a:xfrm>
                    <a:prstGeom prst="rect">
                      <a:avLst/>
                    </a:prstGeom>
                  </pic:spPr>
                </pic:pic>
              </a:graphicData>
            </a:graphic>
            <wp14:sizeRelH relativeFrom="margin">
              <wp14:pctWidth>0</wp14:pctWidth>
            </wp14:sizeRelH>
            <wp14:sizeRelV relativeFrom="margin">
              <wp14:pctHeight>0</wp14:pctHeight>
            </wp14:sizeRelV>
          </wp:anchor>
        </w:drawing>
      </w:r>
      <w:r w:rsidR="00075EF7" w:rsidRPr="0060150F">
        <w:rPr>
          <w:rFonts w:cstheme="minorHAnsi"/>
          <w:b/>
          <w:i/>
          <w:color w:val="44536A"/>
        </w:rPr>
        <w:t>Scoring Pathway</w:t>
      </w:r>
    </w:p>
    <w:p w:rsidR="00B33F02" w:rsidRPr="0060150F" w:rsidRDefault="00B33F02" w:rsidP="00075EF7">
      <w:pPr>
        <w:ind w:hanging="90"/>
        <w:rPr>
          <w:rFonts w:cstheme="minorHAnsi"/>
          <w:b/>
          <w:i/>
          <w:color w:val="44536A"/>
        </w:rPr>
      </w:pPr>
    </w:p>
    <w:p w:rsidR="00B33F02"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80768" behindDoc="0" locked="1" layoutInCell="1" allowOverlap="1" wp14:anchorId="47ACF79A" wp14:editId="51A3A6FC">
                <wp:simplePos x="0" y="0"/>
                <wp:positionH relativeFrom="margin">
                  <wp:posOffset>3643630</wp:posOffset>
                </wp:positionH>
                <wp:positionV relativeFrom="page">
                  <wp:posOffset>1043305</wp:posOffset>
                </wp:positionV>
                <wp:extent cx="429260" cy="429260"/>
                <wp:effectExtent l="0" t="0" r="0" b="8890"/>
                <wp:wrapSquare wrapText="bothSides"/>
                <wp:docPr id="14" name="Text Box 14"/>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2001338206"/>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4" o:spid="_x0000_s1027" type="#_x0000_t202" style="position:absolute;margin-left:286.9pt;margin-top:82.15pt;width:33.8pt;height:3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8vJwIAAF4EAAAOAAAAZHJzL2Uyb0RvYy54bWysVF1v2jAUfZ+0/2D5fQQQ69aIULFWTJNQ&#10;WwmmPhvHIZESX882JOzX79gJlHV7mvZi7leO773nmPld19TsqKyrSGd8MhpzprSkvNL7jH/frj58&#10;5sx5oXNRk1YZPynH7xbv381bk6oplVTnyjKAaJe2JuOl9yZNEidL1Qg3IqM0kgXZRni4dp/kVrRA&#10;b+pkOh7fJC3Z3FiSyjlEH/okX0T8olDSPxWFU57VGUdvPp42nrtwJou5SPdWmLKSQxviH7poRKVx&#10;6QXqQXjBDrb6A6qppCVHhR9JahIqikqqOAOmmYzfTLMphVFxFizHmcua3P+DlY/HZ8uqHNzNONOi&#10;AUdb1Xn2hTqGEPbTGpeibGNQ6DvEUXuOOwTD2F1hm/CLgRjy2PTpst2AJhGcTW+nN8hIpAYb6Mnr&#10;x8Y6/1VRw4KRcQvy4k7Fce18X3ouCXdpWlV1HQms9W8BYPYRFRUwfB3m6PsNlu92XT/3eZYd5SeM&#10;aKkXiTNyVaGRtXD+WVioAr1D6f4JR1FTm3EaLM5Ksj//Fg/1IAtZzlqoLOPux0FYxVn9TYPG28ls&#10;FmQZndnHT1M49jqzu87oQ3NPEPIEb8rIaIZ6X5/NwlLzggexDLciJbTE3Rn3Z/Pe99rHg5JquYxF&#10;EKIRfq03RgbosMmw5m33IqwZuPAg8ZHOehTpG0r62p6D5cFTUUW+wp77rYLn4EDEkfHhwYVXcu3H&#10;qte/hcUvAAAA//8DAFBLAwQUAAYACAAAACEAypxx798AAAALAQAADwAAAGRycy9kb3ducmV2Lnht&#10;bEyPwU7DMBBE70j8g7VI3KidJk1piFMhEFcQhSJxc+NtEhGvo9htwt+znOA4mtHMm3I7u16ccQyd&#10;Jw3JQoFAqr3tqNHw/vZ0cwsiREPW9J5QwzcG2FaXF6UprJ/oFc+72AguoVAYDW2MQyFlqFt0Jiz8&#10;gMTe0Y/ORJZjI+1oJi53vVwqlUtnOuKF1gz40GL9tTs5Dfvn4+dHpl6aR7caJj8rSW4jtb6+mu/v&#10;QESc418YfvEZHSpmOvgT2SB6Dat1yuiRjTxLQXAiz5IMxEHDMk02IKtS/v9Q/QAAAP//AwBQSwEC&#10;LQAUAAYACAAAACEAtoM4kv4AAADhAQAAEwAAAAAAAAAAAAAAAAAAAAAAW0NvbnRlbnRfVHlwZXNd&#10;LnhtbFBLAQItABQABgAIAAAAIQA4/SH/1gAAAJQBAAALAAAAAAAAAAAAAAAAAC8BAABfcmVscy8u&#10;cmVsc1BLAQItABQABgAIAAAAIQA0jX8vJwIAAF4EAAAOAAAAAAAAAAAAAAAAAC4CAABkcnMvZTJv&#10;RG9jLnhtbFBLAQItABQABgAIAAAAIQDKnHHv3wAAAAsBAAAPAAAAAAAAAAAAAAAAAIEEAABkcnMv&#10;ZG93bnJldi54bWxQSwUGAAAAAAQABADzAAAAjQ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2001338206"/>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B33F02" w:rsidRPr="0060150F" w:rsidRDefault="00B33F02" w:rsidP="00075EF7">
      <w:pPr>
        <w:ind w:hanging="90"/>
        <w:rPr>
          <w:rFonts w:cstheme="minorHAnsi"/>
          <w:b/>
          <w:i/>
          <w:color w:val="44536A"/>
        </w:rPr>
      </w:pPr>
    </w:p>
    <w:p w:rsidR="00B33F02"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84864" behindDoc="0" locked="1" layoutInCell="1" allowOverlap="1" wp14:anchorId="47ACF79A" wp14:editId="51A3A6FC">
                <wp:simplePos x="0" y="0"/>
                <wp:positionH relativeFrom="margin">
                  <wp:posOffset>2073910</wp:posOffset>
                </wp:positionH>
                <wp:positionV relativeFrom="page">
                  <wp:posOffset>1024890</wp:posOffset>
                </wp:positionV>
                <wp:extent cx="429260" cy="429260"/>
                <wp:effectExtent l="0" t="0" r="0" b="8890"/>
                <wp:wrapSquare wrapText="bothSides"/>
                <wp:docPr id="16" name="Text Box 16"/>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1408044199"/>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6" o:spid="_x0000_s1028" type="#_x0000_t202" style="position:absolute;margin-left:163.3pt;margin-top:80.7pt;width:33.8pt;height:3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fBKAIAAF4EAAAOAAAAZHJzL2Uyb0RvYy54bWysVF1v2jAUfZ+0/2D5fQQixtaIULFWTJOq&#10;thJMfTaOQyIlvp5tSNiv37EDlHV7mvZi7leO773nmPlt3zbsoKyrSed8MhpzprSkota7nH/frD58&#10;5sx5oQvRkFY5PyrHbxfv3807k6mUKmoKZRlAtMs6k/PKe5MliZOVaoUbkVEayZJsKzxcu0sKKzqg&#10;t02SjsezpCNbGEtSOYfo/ZDki4hflkr6p7J0yrMm5+jNx9PGcxvOZDEX2c4KU9Xy1Ib4hy5aUWtc&#10;eoG6F16wva3/gGpraclR6UeS2oTKspYqzoBpJuM306wrYVScBctx5rIm9/9g5ePh2bK6AHczzrRo&#10;wdFG9Z59oZ4hhP10xmUoWxsU+h5x1J7jDsEwdl/aNvxiIIY8Nn28bDegSQSn6U06Q0YidbKBnrx+&#10;bKzzXxW1LBg5tyAv7lQcHpwfSs8l4S5Nq7ppIoGN/i0AzCGiogJOX4c5hn6D5fttH+dOz7NsqThi&#10;REuDSJyRqxqNPAjnn4WFKtA7lO6fcJQNdTmnk8VZRfbn3+KhHmQhy1kHleXc/dgLqzhrvmnQeDOZ&#10;ToMsozP9+CmFY68z2+uM3rd3BCFP8KaMjGao983ZLC21L3gQy3ArUkJL3J1zfzbv/KB9PCiplstY&#10;BCEa4R/02sgAHTYZ1rzpX4Q1Jy48SHyksx5F9oaSoXbgYLn3VNaRr7DnYavgOTgQcWT89ODCK7n2&#10;Y9Xr38LiFwAAAP//AwBQSwMEFAAGAAgAAAAhAI+sw/rfAAAACwEAAA8AAABkcnMvZG93bnJldi54&#10;bWxMj8tOwzAQRfdI/IM1SOyoXTdEJMSpEIgtiPKQ2LnxNImIx1HsNuHvGVawHN2je89U28UP4oRT&#10;7AMZWK8UCKQmuJ5aA2+vj1c3IGKy5OwQCA18Y4RtfX5W2dKFmV7wtEut4BKKpTXQpTSWUsamQ2/j&#10;KoxInB3C5G3ic2qlm+zM5X6QWqlcetsTL3R2xPsOm6/d0Rt4fzp8fmTquX3w1+McFiXJF9KYy4vl&#10;7hZEwiX9wfCrz+pQs9M+HMlFMRjY6DxnlIN8nYFgYlNkGsTegNaFAllX8v8P9Q8AAAD//wMAUEsB&#10;Ai0AFAAGAAgAAAAhALaDOJL+AAAA4QEAABMAAAAAAAAAAAAAAAAAAAAAAFtDb250ZW50X1R5cGVz&#10;XS54bWxQSwECLQAUAAYACAAAACEAOP0h/9YAAACUAQAACwAAAAAAAAAAAAAAAAAvAQAAX3JlbHMv&#10;LnJlbHNQSwECLQAUAAYACAAAACEAgAI3wSgCAABeBAAADgAAAAAAAAAAAAAAAAAuAgAAZHJzL2Uy&#10;b0RvYy54bWxQSwECLQAUAAYACAAAACEAj6zD+t8AAAALAQAADwAAAAAAAAAAAAAAAACCBAAAZHJz&#10;L2Rvd25yZXYueG1sUEsFBgAAAAAEAAQA8wAAAI4FA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1408044199"/>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r w:rsidRPr="0060150F">
        <w:rPr>
          <w:rFonts w:cstheme="minorHAnsi"/>
          <w:noProof/>
        </w:rPr>
        <mc:AlternateContent>
          <mc:Choice Requires="wps">
            <w:drawing>
              <wp:anchor distT="0" distB="0" distL="114300" distR="114300" simplePos="0" relativeHeight="251682816" behindDoc="0" locked="1" layoutInCell="1" allowOverlap="1" wp14:anchorId="47ACF79A" wp14:editId="51A3A6FC">
                <wp:simplePos x="0" y="0"/>
                <wp:positionH relativeFrom="margin">
                  <wp:posOffset>2095500</wp:posOffset>
                </wp:positionH>
                <wp:positionV relativeFrom="page">
                  <wp:posOffset>3507740</wp:posOffset>
                </wp:positionV>
                <wp:extent cx="429260" cy="4070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29260" cy="407035"/>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1643028245"/>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5" o:spid="_x0000_s1029" type="#_x0000_t202" style="position:absolute;margin-left:165pt;margin-top:276.2pt;width:33.8pt;height:32.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TLQIAAF4EAAAOAAAAZHJzL2Uyb0RvYy54bWysVF1v2jAUfZ+0/2D5fSRQ2q6IULFWTJNQ&#10;WwmmPhvHgUiJr2cbEvbrd+wQyro9TXsx9+Pk+t57jpnet3XFDsq6knTGh4OUM6Ul5aXeZvz7evHp&#10;M2fOC52LirTK+FE5fj/7+GHamIka0Y6qXFmGItpNGpPxnfdmkiRO7lQt3ICM0kgWZGvh4dptklvR&#10;oHpdJaM0vUkasrmxJJVziD52ST6L9YtCSf9cFE55VmUcvfl42nhuwpnMpmKytcLsSnlqQ/xDF7Uo&#10;NS49l3oUXrC9Lf8oVZfSkqPCDyTVCRVFKVWcAdMM03fTrHbCqDgLluPMeU3u/5WVT4cXy8oc3F1z&#10;pkUNjtaq9ewLtQwh7KcxbgLYygDoW8SB7eMOwTB2W9g6/GIghjw2fTxvN1STCI5Hd6MbZCRS4/Q2&#10;vYrVk7ePjXX+q6KaBSPjFuTFnYrD0nk0AmgPCXdpWpRVFQms9G8BALuIigo4fR3m6PoNlm83bZz7&#10;qp9lQ/kRI1rqROKMXJRoZCmcfxEWqkDvULp/xlFU1GScThZnO7I//xYPeJCFLGcNVJZx92MvrOKs&#10;+qZB491wPA6yjM74+nYEx15mNpcZva8fCEIe4k0ZGc2A91VvFpbqVzyIebgVKaEl7s64780H32kf&#10;D0qq+TyCIEQj/FKvjAylwybDmtftq7DmxIUHiU/U61FM3lHSYTsO5ntPRRn5CnvutgryggMRRxpP&#10;Dy68kks/ot7+Fma/AAAA//8DAFBLAwQUAAYACAAAACEARA5WOOAAAAALAQAADwAAAGRycy9kb3du&#10;cmV2LnhtbEyPwU7DMBBE70j8g7VI3Kjdpgk0ZFNVIK4g2oLEzY23SdR4HcVuE/4ec4LjaEYzb4r1&#10;ZDtxocG3jhHmMwWCuHKm5Rphv3u5ewDhg2ajO8eE8E0e1uX1VaFz40Z+p8s21CKWsM81QhNCn0vp&#10;q4as9jPXE0fv6AarQ5RDLc2gx1huO7lQKpNWtxwXGt3TU0PVaXu2CB+vx6/PpXqrn23aj25Sku1K&#10;It7eTJtHEIGm8BeGX/yIDmVkOrgzGy86hCRR8UtASNPFEkRMJKv7DMQBIZtnKciykP8/lD8AAAD/&#10;/wMAUEsBAi0AFAAGAAgAAAAhALaDOJL+AAAA4QEAABMAAAAAAAAAAAAAAAAAAAAAAFtDb250ZW50&#10;X1R5cGVzXS54bWxQSwECLQAUAAYACAAAACEAOP0h/9YAAACUAQAACwAAAAAAAAAAAAAAAAAvAQAA&#10;X3JlbHMvLnJlbHNQSwECLQAUAAYACAAAACEAQFhXky0CAABeBAAADgAAAAAAAAAAAAAAAAAuAgAA&#10;ZHJzL2Uyb0RvYy54bWxQSwECLQAUAAYACAAAACEARA5WOOAAAAALAQAADwAAAAAAAAAAAAAAAACH&#10;BAAAZHJzL2Rvd25yZXYueG1sUEsFBgAAAAAEAAQA8wAAAJQFA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1643028245"/>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B33F02" w:rsidRPr="0060150F" w:rsidRDefault="00B33F02" w:rsidP="00075EF7">
      <w:pPr>
        <w:ind w:hanging="90"/>
        <w:rPr>
          <w:rFonts w:cstheme="minorHAnsi"/>
          <w:b/>
          <w:i/>
          <w:color w:val="44536A"/>
        </w:rPr>
      </w:pPr>
    </w:p>
    <w:p w:rsidR="009B0E57" w:rsidRPr="0060150F" w:rsidRDefault="009B0E57" w:rsidP="009B0E57">
      <w:pPr>
        <w:rPr>
          <w:rFonts w:cstheme="minorHAnsi"/>
          <w:color w:val="000000" w:themeColor="text1"/>
          <w:sz w:val="22"/>
          <w:szCs w:val="22"/>
        </w:rPr>
      </w:pPr>
    </w:p>
    <w:p w:rsidR="009B0E57" w:rsidRPr="0060150F" w:rsidRDefault="009B0E57" w:rsidP="009B0E57">
      <w:pPr>
        <w:rPr>
          <w:rFonts w:cstheme="minorHAnsi"/>
          <w:color w:val="000000" w:themeColor="text1"/>
          <w:sz w:val="22"/>
          <w:szCs w:val="22"/>
        </w:rPr>
      </w:pPr>
    </w:p>
    <w:p w:rsidR="00075EF7" w:rsidRPr="0060150F" w:rsidRDefault="00075EF7" w:rsidP="00075EF7">
      <w:pPr>
        <w:ind w:left="270"/>
        <w:rPr>
          <w:rFonts w:cstheme="minorHAnsi"/>
          <w:color w:val="000000" w:themeColor="text1"/>
          <w:sz w:val="22"/>
          <w:szCs w:val="22"/>
        </w:rPr>
      </w:pPr>
    </w:p>
    <w:p w:rsidR="00075EF7" w:rsidRPr="0060150F" w:rsidRDefault="00075EF7" w:rsidP="00075EF7">
      <w:pPr>
        <w:ind w:left="270"/>
        <w:rPr>
          <w:rFonts w:cstheme="minorHAnsi"/>
          <w:color w:val="000000" w:themeColor="text1"/>
          <w:sz w:val="22"/>
          <w:szCs w:val="22"/>
        </w:rPr>
      </w:pPr>
    </w:p>
    <w:p w:rsidR="00764B61" w:rsidRPr="0060150F" w:rsidRDefault="00764B61" w:rsidP="00764B61">
      <w:pPr>
        <w:ind w:left="-90"/>
        <w:rPr>
          <w:rFonts w:cstheme="minorHAnsi"/>
          <w:b/>
        </w:rPr>
      </w:pPr>
    </w:p>
    <w:p w:rsidR="00075EF7" w:rsidRPr="0060150F" w:rsidRDefault="00764B61" w:rsidP="00764B61">
      <w:pPr>
        <w:ind w:left="-90"/>
        <w:jc w:val="center"/>
        <w:rPr>
          <w:rFonts w:cstheme="minorHAnsi"/>
          <w:b/>
          <w:sz w:val="28"/>
        </w:rPr>
      </w:pPr>
      <w:r w:rsidRPr="0060150F">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075EF7" w:rsidRPr="0060150F" w:rsidTr="007828F2">
        <w:tc>
          <w:tcPr>
            <w:tcW w:w="10890" w:type="dxa"/>
            <w:gridSpan w:val="6"/>
            <w:shd w:val="clear" w:color="auto" w:fill="D9E2F3"/>
          </w:tcPr>
          <w:p w:rsidR="00075EF7" w:rsidRPr="0060150F" w:rsidRDefault="00075EF7" w:rsidP="00075EF7">
            <w:pPr>
              <w:rPr>
                <w:rFonts w:cstheme="minorHAnsi"/>
                <w:b/>
                <w:sz w:val="22"/>
                <w:szCs w:val="22"/>
              </w:rPr>
            </w:pPr>
            <w:r w:rsidRPr="0060150F">
              <w:rPr>
                <w:rFonts w:cstheme="minorHAnsi"/>
                <w:b/>
                <w:sz w:val="22"/>
                <w:szCs w:val="22"/>
              </w:rPr>
              <w:t xml:space="preserve">Instructions: </w:t>
            </w:r>
            <w:r w:rsidRPr="0060150F">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075EF7" w:rsidRPr="0060150F" w:rsidTr="007828F2">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Date</w:t>
            </w:r>
          </w:p>
        </w:tc>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Primary Score</w:t>
            </w:r>
          </w:p>
        </w:tc>
        <w:tc>
          <w:tcPr>
            <w:tcW w:w="297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Summary of Discussion</w:t>
            </w:r>
          </w:p>
        </w:tc>
        <w:tc>
          <w:tcPr>
            <w:tcW w:w="297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Scoring Justification</w:t>
            </w:r>
          </w:p>
        </w:tc>
        <w:tc>
          <w:tcPr>
            <w:tcW w:w="90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Final Score</w:t>
            </w:r>
          </w:p>
        </w:tc>
        <w:tc>
          <w:tcPr>
            <w:tcW w:w="189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Gaps identified</w:t>
            </w:r>
          </w:p>
        </w:tc>
      </w:tr>
      <w:tr w:rsidR="00783E7F" w:rsidRPr="0060150F" w:rsidTr="00226A77">
        <w:trPr>
          <w:trHeight w:val="1682"/>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Between Meeting1 and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226A77">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Meeting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226A77">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Meeting 3</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bl>
    <w:p w:rsidR="00075EF7" w:rsidRPr="0060150F" w:rsidRDefault="00075EF7" w:rsidP="00075EF7">
      <w:pPr>
        <w:ind w:left="540"/>
        <w:rPr>
          <w:rFonts w:cstheme="minorHAnsi"/>
          <w:color w:val="000000" w:themeColor="text1"/>
          <w:sz w:val="22"/>
          <w:szCs w:val="22"/>
        </w:rPr>
      </w:pPr>
    </w:p>
    <w:p w:rsidR="00075EF7" w:rsidRPr="0060150F" w:rsidRDefault="00075EF7" w:rsidP="00764B61">
      <w:pPr>
        <w:spacing w:after="160" w:line="259" w:lineRule="auto"/>
        <w:rPr>
          <w:rFonts w:cstheme="minorHAnsi"/>
          <w:color w:val="000000" w:themeColor="text1"/>
          <w:sz w:val="22"/>
          <w:szCs w:val="22"/>
        </w:rPr>
      </w:pPr>
      <w:r w:rsidRPr="0060150F">
        <w:rPr>
          <w:rFonts w:cstheme="minorHAnsi"/>
          <w:b/>
          <w:i/>
          <w:szCs w:val="22"/>
        </w:rPr>
        <w:br w:type="page"/>
      </w:r>
      <w:bookmarkStart w:id="5" w:name="PWG2"/>
      <w:bookmarkEnd w:id="5"/>
      <w:r w:rsidRPr="0060150F">
        <w:rPr>
          <w:rFonts w:cstheme="minorHAnsi"/>
          <w:b/>
          <w:i/>
          <w:color w:val="44536A"/>
          <w:szCs w:val="22"/>
        </w:rPr>
        <w:lastRenderedPageBreak/>
        <w:t xml:space="preserve">Data Organization: </w:t>
      </w:r>
      <w:r w:rsidRPr="0060150F">
        <w:rPr>
          <w:rFonts w:cstheme="minorHAnsi"/>
          <w:b/>
          <w:color w:val="44536A"/>
          <w:szCs w:val="22"/>
        </w:rPr>
        <w:t xml:space="preserve">Please provide as much detail as possible to facilitate accurate scoring of each benchmark and development of recommendations. The relevant </w:t>
      </w:r>
      <w:r w:rsidRPr="0060150F">
        <w:rPr>
          <w:rFonts w:cstheme="minorHAnsi"/>
          <w:b/>
          <w:i/>
          <w:color w:val="44536A"/>
          <w:szCs w:val="22"/>
        </w:rPr>
        <w:t>Domains</w:t>
      </w:r>
      <w:r w:rsidRPr="0060150F">
        <w:rPr>
          <w:rFonts w:cstheme="minorHAnsi"/>
          <w:b/>
          <w:color w:val="44536A"/>
          <w:szCs w:val="22"/>
        </w:rPr>
        <w:t xml:space="preserve"> are in bold.</w:t>
      </w:r>
    </w:p>
    <w:tbl>
      <w:tblPr>
        <w:tblStyle w:val="TableGrid"/>
        <w:tblW w:w="10980" w:type="dxa"/>
        <w:tblInd w:w="-95" w:type="dxa"/>
        <w:tblLook w:val="04A0" w:firstRow="1" w:lastRow="0" w:firstColumn="1" w:lastColumn="0" w:noHBand="0" w:noVBand="1"/>
      </w:tblPr>
      <w:tblGrid>
        <w:gridCol w:w="2745"/>
        <w:gridCol w:w="2745"/>
        <w:gridCol w:w="2745"/>
        <w:gridCol w:w="2745"/>
      </w:tblGrid>
      <w:tr w:rsidR="00075EF7" w:rsidRPr="0060150F" w:rsidTr="00075EF7">
        <w:trPr>
          <w:trHeight w:val="385"/>
        </w:trPr>
        <w:tc>
          <w:tcPr>
            <w:tcW w:w="10980" w:type="dxa"/>
            <w:gridSpan w:val="4"/>
            <w:vMerge w:val="restart"/>
            <w:shd w:val="clear" w:color="auto" w:fill="BF84B9"/>
            <w:noWrap/>
            <w:vAlign w:val="center"/>
            <w:hideMark/>
          </w:tcPr>
          <w:p w:rsidR="00075EF7" w:rsidRPr="0060150F" w:rsidRDefault="00075EF7" w:rsidP="007828F2">
            <w:pPr>
              <w:rPr>
                <w:rFonts w:cstheme="minorHAnsi"/>
                <w:b/>
                <w:bCs/>
                <w:color w:val="000000" w:themeColor="text1"/>
                <w:sz w:val="22"/>
                <w:szCs w:val="22"/>
              </w:rPr>
            </w:pPr>
            <w:r w:rsidRPr="0060150F">
              <w:rPr>
                <w:rFonts w:cstheme="minorHAnsi"/>
                <w:b/>
                <w:color w:val="FFFFFF" w:themeColor="background1"/>
                <w:szCs w:val="22"/>
              </w:rPr>
              <w:t xml:space="preserve">PWG2: </w:t>
            </w:r>
            <w:r w:rsidRPr="0060150F">
              <w:rPr>
                <w:rFonts w:cstheme="minorHAnsi"/>
                <w:b/>
                <w:bCs/>
                <w:color w:val="FFFFFF" w:themeColor="background1"/>
                <w:szCs w:val="22"/>
              </w:rPr>
              <w:t>Government initiatives have been implemented to create an enabling environment that promotes breastfeeding</w:t>
            </w:r>
          </w:p>
        </w:tc>
      </w:tr>
      <w:tr w:rsidR="00075EF7" w:rsidRPr="0060150F" w:rsidTr="00BE79B6">
        <w:trPr>
          <w:trHeight w:val="269"/>
        </w:trPr>
        <w:tc>
          <w:tcPr>
            <w:tcW w:w="10980" w:type="dxa"/>
            <w:gridSpan w:val="4"/>
            <w:vMerge/>
            <w:tcBorders>
              <w:bottom w:val="single" w:sz="4" w:space="0" w:color="auto"/>
            </w:tcBorders>
            <w:shd w:val="clear" w:color="auto" w:fill="BF84B9"/>
            <w:hideMark/>
          </w:tcPr>
          <w:p w:rsidR="00075EF7" w:rsidRPr="0060150F" w:rsidRDefault="00075EF7" w:rsidP="007828F2">
            <w:pPr>
              <w:rPr>
                <w:rFonts w:cstheme="minorHAnsi"/>
                <w:b/>
                <w:bCs/>
                <w:color w:val="000000" w:themeColor="text1"/>
                <w:sz w:val="22"/>
                <w:szCs w:val="22"/>
              </w:rPr>
            </w:pPr>
          </w:p>
        </w:tc>
      </w:tr>
      <w:tr w:rsidR="00075EF7" w:rsidRPr="0060150F" w:rsidTr="00BE79B6">
        <w:trPr>
          <w:trHeight w:val="584"/>
        </w:trPr>
        <w:tc>
          <w:tcPr>
            <w:tcW w:w="10980" w:type="dxa"/>
            <w:gridSpan w:val="4"/>
            <w:tcBorders>
              <w:left w:val="nil"/>
              <w:right w:val="nil"/>
            </w:tcBorders>
            <w:hideMark/>
          </w:tcPr>
          <w:p w:rsidR="00075EF7" w:rsidRPr="0060150F" w:rsidRDefault="00075EF7" w:rsidP="00BE79B6">
            <w:pPr>
              <w:ind w:left="-110"/>
              <w:rPr>
                <w:rFonts w:cstheme="minorHAnsi"/>
                <w:color w:val="000000" w:themeColor="text1"/>
                <w:sz w:val="20"/>
                <w:szCs w:val="20"/>
              </w:rPr>
            </w:pPr>
            <w:r w:rsidRPr="0060150F">
              <w:rPr>
                <w:rFonts w:cstheme="minorHAnsi"/>
                <w:b/>
                <w:bCs/>
                <w:color w:val="44536A"/>
                <w:sz w:val="20"/>
                <w:szCs w:val="20"/>
              </w:rPr>
              <w:t>NOTE</w:t>
            </w:r>
            <w:r w:rsidRPr="0060150F">
              <w:rPr>
                <w:rFonts w:cstheme="minorHAnsi"/>
                <w:bCs/>
                <w:color w:val="44536A"/>
                <w:sz w:val="20"/>
                <w:szCs w:val="20"/>
              </w:rPr>
              <w:t xml:space="preserve">:  Implemented means fully operational and on-going. Initiatives refer to agenda setting, policy development and program(s) support events. </w:t>
            </w:r>
            <w:r w:rsidR="00BE79B6" w:rsidRPr="0060150F">
              <w:rPr>
                <w:rFonts w:cstheme="minorHAnsi"/>
                <w:bCs/>
                <w:color w:val="44536A"/>
                <w:sz w:val="20"/>
                <w:szCs w:val="20"/>
              </w:rPr>
              <w:t xml:space="preserve">An enabling environment for breastfeeding includes interventions /initiatives related to (1) social mobilization and mass media, (2) legislation, policy, financing, monitoring, and enforcement and (3) counselling, support, and lactation management. </w:t>
            </w:r>
          </w:p>
        </w:tc>
      </w:tr>
      <w:tr w:rsidR="00683AEE" w:rsidRPr="0060150F" w:rsidTr="00683AEE">
        <w:trPr>
          <w:trHeight w:val="1610"/>
        </w:trPr>
        <w:tc>
          <w:tcPr>
            <w:tcW w:w="2745" w:type="dxa"/>
            <w:tcBorders>
              <w:top w:val="single" w:sz="8" w:space="0" w:color="auto"/>
              <w:left w:val="single" w:sz="8" w:space="0" w:color="auto"/>
              <w:bottom w:val="single" w:sz="8" w:space="0" w:color="auto"/>
              <w:right w:val="single" w:sz="8" w:space="0" w:color="auto"/>
            </w:tcBorders>
            <w:shd w:val="clear" w:color="auto" w:fill="ADB8CA"/>
            <w:hideMark/>
          </w:tcPr>
          <w:p w:rsidR="00683AEE" w:rsidRPr="0060150F" w:rsidRDefault="00683AEE" w:rsidP="00581249">
            <w:pPr>
              <w:rPr>
                <w:rFonts w:cstheme="minorHAnsi"/>
                <w:sz w:val="22"/>
                <w:szCs w:val="22"/>
              </w:rPr>
            </w:pPr>
            <w:r w:rsidRPr="0060150F">
              <w:rPr>
                <w:rFonts w:cstheme="minorHAnsi"/>
                <w:b/>
                <w:bCs/>
                <w:sz w:val="22"/>
                <w:szCs w:val="22"/>
              </w:rPr>
              <w:t>Existence:</w:t>
            </w:r>
            <w:r w:rsidRPr="0060150F">
              <w:rPr>
                <w:rFonts w:cstheme="minorHAnsi"/>
                <w:sz w:val="22"/>
                <w:szCs w:val="22"/>
              </w:rPr>
              <w:br/>
              <w:t>List the enabling government initiatives</w:t>
            </w:r>
          </w:p>
        </w:tc>
        <w:tc>
          <w:tcPr>
            <w:tcW w:w="2745" w:type="dxa"/>
            <w:tcBorders>
              <w:top w:val="single" w:sz="8" w:space="0" w:color="auto"/>
              <w:left w:val="nil"/>
              <w:bottom w:val="single" w:sz="8" w:space="0" w:color="auto"/>
              <w:right w:val="single" w:sz="8" w:space="0" w:color="auto"/>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b/>
                <w:bCs/>
                <w:color w:val="000000"/>
                <w:sz w:val="22"/>
                <w:szCs w:val="22"/>
              </w:rPr>
              <w:t>Effective:</w:t>
            </w:r>
            <w:r w:rsidRPr="0060150F">
              <w:rPr>
                <w:rFonts w:cstheme="minorHAnsi"/>
                <w:color w:val="000000"/>
                <w:sz w:val="22"/>
                <w:szCs w:val="22"/>
              </w:rPr>
              <w:br/>
              <w:t>Explain how these initiatives enable BF</w:t>
            </w:r>
          </w:p>
        </w:tc>
        <w:tc>
          <w:tcPr>
            <w:tcW w:w="2745" w:type="dxa"/>
            <w:tcBorders>
              <w:top w:val="single" w:sz="8" w:space="0" w:color="auto"/>
              <w:left w:val="nil"/>
              <w:bottom w:val="single" w:sz="8" w:space="0" w:color="auto"/>
              <w:right w:val="single" w:sz="8" w:space="0" w:color="auto"/>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b/>
                <w:bCs/>
                <w:color w:val="000000"/>
                <w:sz w:val="22"/>
                <w:szCs w:val="22"/>
              </w:rPr>
              <w:t>Effective:</w:t>
            </w:r>
            <w:r w:rsidRPr="0060150F">
              <w:rPr>
                <w:rFonts w:cstheme="minorHAnsi"/>
                <w:color w:val="000000"/>
                <w:sz w:val="22"/>
                <w:szCs w:val="22"/>
              </w:rPr>
              <w:br/>
              <w:t>Describe the implementation process</w:t>
            </w:r>
          </w:p>
        </w:tc>
        <w:tc>
          <w:tcPr>
            <w:tcW w:w="2745" w:type="dxa"/>
            <w:tcBorders>
              <w:top w:val="single" w:sz="8" w:space="0" w:color="auto"/>
              <w:left w:val="nil"/>
              <w:bottom w:val="single" w:sz="8" w:space="0" w:color="auto"/>
              <w:right w:val="single" w:sz="8" w:space="0" w:color="000000"/>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color w:val="000000"/>
                <w:sz w:val="22"/>
                <w:szCs w:val="22"/>
              </w:rPr>
              <w:t>References/ Data sources</w:t>
            </w:r>
          </w:p>
        </w:tc>
      </w:tr>
      <w:tr w:rsidR="00683AEE" w:rsidRPr="0060150F" w:rsidTr="00683AEE">
        <w:trPr>
          <w:trHeight w:val="8962"/>
        </w:trPr>
        <w:tc>
          <w:tcPr>
            <w:tcW w:w="2745"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745"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745"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745"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r>
    </w:tbl>
    <w:p w:rsidR="00075EF7" w:rsidRPr="0060150F" w:rsidRDefault="00075EF7" w:rsidP="00075EF7">
      <w:pPr>
        <w:ind w:left="270"/>
        <w:rPr>
          <w:rFonts w:cstheme="minorHAnsi"/>
          <w:color w:val="44536A"/>
          <w:sz w:val="22"/>
          <w:szCs w:val="22"/>
        </w:rPr>
      </w:pPr>
    </w:p>
    <w:p w:rsidR="00E56326" w:rsidRPr="0060150F" w:rsidRDefault="00E56326">
      <w:pPr>
        <w:spacing w:after="160" w:line="259" w:lineRule="auto"/>
        <w:rPr>
          <w:rFonts w:cstheme="minorHAnsi"/>
          <w:b/>
          <w:i/>
          <w:color w:val="44536A"/>
        </w:rPr>
      </w:pPr>
      <w:r w:rsidRPr="0060150F">
        <w:rPr>
          <w:rFonts w:cstheme="minorHAnsi"/>
          <w:b/>
          <w:i/>
          <w:color w:val="44536A"/>
        </w:rPr>
        <w:br w:type="page"/>
      </w:r>
    </w:p>
    <w:p w:rsidR="00683AEE" w:rsidRPr="0060150F" w:rsidRDefault="00683AEE" w:rsidP="00075EF7">
      <w:pPr>
        <w:ind w:hanging="90"/>
        <w:rPr>
          <w:rFonts w:cstheme="minorHAnsi"/>
          <w:b/>
          <w:i/>
          <w:color w:val="44536A"/>
        </w:rPr>
      </w:pPr>
      <w:r w:rsidRPr="0060150F">
        <w:rPr>
          <w:rFonts w:cstheme="minorHAnsi"/>
          <w:b/>
          <w:i/>
          <w:noProof/>
          <w:color w:val="44536A"/>
        </w:rPr>
        <w:lastRenderedPageBreak/>
        <w:drawing>
          <wp:anchor distT="0" distB="0" distL="114300" distR="114300" simplePos="0" relativeHeight="251659264" behindDoc="1" locked="1" layoutInCell="1" allowOverlap="1" wp14:anchorId="2EA95118" wp14:editId="3098E0C2">
            <wp:simplePos x="0" y="0"/>
            <wp:positionH relativeFrom="column">
              <wp:posOffset>-113168</wp:posOffset>
            </wp:positionH>
            <wp:positionV relativeFrom="page">
              <wp:posOffset>235390</wp:posOffset>
            </wp:positionV>
            <wp:extent cx="5998464" cy="3995928"/>
            <wp:effectExtent l="0" t="0" r="2540" b="5080"/>
            <wp:wrapNone/>
            <wp:docPr id="1" name="Picture 1" descr="C:\Users\Katie\Downloads\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ownloads\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8464" cy="3995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EF7" w:rsidRPr="0060150F">
        <w:rPr>
          <w:rFonts w:cstheme="minorHAnsi"/>
          <w:b/>
          <w:i/>
          <w:color w:val="44536A"/>
        </w:rPr>
        <w:t>Scoring Pathway</w: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70528" behindDoc="0" locked="1" layoutInCell="1" allowOverlap="1" wp14:anchorId="47ACF79A" wp14:editId="51A3A6FC">
                <wp:simplePos x="0" y="0"/>
                <wp:positionH relativeFrom="margin">
                  <wp:posOffset>3426460</wp:posOffset>
                </wp:positionH>
                <wp:positionV relativeFrom="page">
                  <wp:posOffset>931545</wp:posOffset>
                </wp:positionV>
                <wp:extent cx="429260" cy="42926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522702091"/>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9" o:spid="_x0000_s1030" type="#_x0000_t202" style="position:absolute;margin-left:269.8pt;margin-top:73.35pt;width:33.8pt;height:3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HJwIAAFwEAAAOAAAAZHJzL2Uyb0RvYy54bWysVF1v2jAUfZ+0/2D5fQQQ60ZEqFgrpkmo&#10;rQRTn41jE0uxr2cbEvbrd+0klLV9mvZi7leu7znnmsVtq2tyEs4rMAWdjMaUCMOhVOZQ0J+79aev&#10;lPjATMlqMKKgZ+Hp7fLjh0VjczGFCupSOIJNjM8bW9AqBJtnmeeV0MyPwAqDSQlOs4CuO2SlYw12&#10;13U2HY9vsgZcaR1w4T1G77skXab+UgoeHqX0IpC6oDhbSKdL5z6e2XLB8oNjtlK8H4P9wxSaKYOX&#10;Xlrds8DI0ak3rbTiDjzIMOKgM5BScZEwIJrJ+BWabcWsSFiQHG8vNPn/15Y/nJ4cUWVB55QYplGi&#10;nWgD+QYtmUd2GutzLNpaLAsthlHlIe4xGEG30un4i3AI5pHn84Xb2IxjcDadT28wwzHV29g9e/nY&#10;Oh++C9AkGgV1KF1ilJ02PnSlQ0m8y8Ba1XWSrzZ/BbBnFxFJ//7riKObN1qh3bcJ9WzAsofyjBAd&#10;dCviLV8rHGTDfHhiDncCZ8c9D494yBqagkJvUVKB+/1ePNajVJilpMEdK6j/dWROUFL/MCjifDKb&#10;xaVMzuzzlyk67jqzv86Yo74DXOMJvijLkxnrQz2Y0oF+xuewirdiihmOdxc0DOZd6DYfnxMXq1Uq&#10;wjW0LGzM1vLYOjIZad61z8zZXouAIj7AsI0sfyVJV9tpsDoGkCrpFXnuWEWdo4MrnBTvn1t8I9d+&#10;qnr5U1j+AQAA//8DAFBLAwQUAAYACAAAACEAYsUgQd8AAAALAQAADwAAAGRycy9kb3ducmV2Lnht&#10;bEyPwU7DMBBE70j8g7VI3KjdNE3bEKdCIK6gFqjEzY23SUS8jmK3CX/PcoLjap5m3hbbyXXigkNo&#10;PWmYzxQIpMrblmoN72/Pd2sQIRqypvOEGr4xwLa8vipMbv1IO7zsYy24hEJuNDQx9rmUoWrQmTDz&#10;PRJnJz84E/kcamkHM3K562SiVCadaYkXGtPjY4PV1/7sNHy8nD4PqXqtn9yyH/2kJLmN1Pr2Znq4&#10;BxFxin8w/OqzOpTsdPRnskF0GpaLTcYoB2m2AsFEplYJiKOGZJ4uQJaF/P9D+QMAAP//AwBQSwEC&#10;LQAUAAYACAAAACEAtoM4kv4AAADhAQAAEwAAAAAAAAAAAAAAAAAAAAAAW0NvbnRlbnRfVHlwZXNd&#10;LnhtbFBLAQItABQABgAIAAAAIQA4/SH/1gAAAJQBAAALAAAAAAAAAAAAAAAAAC8BAABfcmVscy8u&#10;cmVsc1BLAQItABQABgAIAAAAIQBT4/IHJwIAAFwEAAAOAAAAAAAAAAAAAAAAAC4CAABkcnMvZTJv&#10;RG9jLnhtbFBLAQItABQABgAIAAAAIQBixSBB3wAAAAsBAAAPAAAAAAAAAAAAAAAAAIEEAABkcnMv&#10;ZG93bnJldi54bWxQSwUGAAAAAAQABADzAAAAjQ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522702091"/>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76672" behindDoc="0" locked="1" layoutInCell="1" allowOverlap="1" wp14:anchorId="47ACF79A" wp14:editId="51A3A6FC">
                <wp:simplePos x="0" y="0"/>
                <wp:positionH relativeFrom="margin">
                  <wp:posOffset>3503295</wp:posOffset>
                </wp:positionH>
                <wp:positionV relativeFrom="page">
                  <wp:posOffset>3743325</wp:posOffset>
                </wp:positionV>
                <wp:extent cx="429260" cy="3663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29260" cy="366395"/>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352420442"/>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2" o:spid="_x0000_s1031" type="#_x0000_t202" style="position:absolute;margin-left:275.85pt;margin-top:294.75pt;width:33.8pt;height:28.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R8KwIAAF4EAAAOAAAAZHJzL2Uyb0RvYy54bWysVE1vGjEQvVfqf7B8LwsbQsOKJaKJqCpF&#10;SSSocjZem7W09ri2YZf++o69fDXtqerFzNc+z8x7Znbf6YbshfMKTElHgyElwnColNmW9Pt6+emO&#10;Eh+YqVgDRpT0IDy9n3/8MGttIXKooamEIwhifNHaktYh2CLLPK+FZn4AVhhMSnCaBXTdNqscaxFd&#10;N1k+HE6yFlxlHXDhPUYf+ySdJ3wpBQ8vUnoRSFNS7C2k06VzE89sPmPF1jFbK35sg/1DF5opg5ee&#10;oR5ZYGTn1B9QWnEHHmQYcNAZSKm4SDPgNKPhu2lWNbMizYLL8fa8Jv//YPnz/tURVSF3OSWGaeRo&#10;LbpAvkBHMIT7aa0vsGxlsTB0GMfaU9xjMI7dSafjLw5EMI+bPpy3G9E4Bsf5NJ9ghmPqZjK5md5G&#10;lOzysXU+fBWgSTRK6pC8tFO2f/KhLz2VxLsMLFXTJAIb81sAMfuISAo4fh3n6PuNVug2XZo7dREj&#10;G6gOOKKDXiTe8qXCRp6YD6/MoSqwd1R6eMFDNtCWFI4WJTW4n3+Lx3okC7OUtKiykvofO+YEJc03&#10;gzROR+NxlGVyxrefc3TcdWZznTE7/QAo5BG+KcuTGetDczKlA/2GD2IRb8UUMxzvLmk4mQ+h1z4+&#10;KC4Wi1SEQrQsPJmV5RE6bjKued29MWePXAQk8RlOemTFO0r62p6DxS6AVImvy1aR5+igiBPjxwcX&#10;X8m1n6oufwvzXwAAAP//AwBQSwMEFAAGAAgAAAAhAH6iYbbfAAAACwEAAA8AAABkcnMvZG93bnJl&#10;di54bWxMj8FOwzAMhu9IvENkJG4s6Vi3tTSdEIgraAMm7ZY1XlvROFWTreXtMSe4/ZY//f5cbCbX&#10;iQsOofWkIZkpEEiVty3VGj7eX+7WIEI0ZE3nCTV8Y4BNeX1VmNz6kbZ42cVacAmF3GhoYuxzKUPV&#10;oDNh5nsk3p384EzkcailHczI5a6Tc6WW0pmW+EJjenxqsPranZ2Gz9fTYb9Qb/WzS/vRT0qSy6TW&#10;tzfT4wOIiFP8g+FXn9WhZKejP5MNotOQpsmKUQ7rLAXBxDLJ7kEcOSxWc5BlIf//UP4AAAD//wMA&#10;UEsBAi0AFAAGAAgAAAAhALaDOJL+AAAA4QEAABMAAAAAAAAAAAAAAAAAAAAAAFtDb250ZW50X1R5&#10;cGVzXS54bWxQSwECLQAUAAYACAAAACEAOP0h/9YAAACUAQAACwAAAAAAAAAAAAAAAAAvAQAAX3Jl&#10;bHMvLnJlbHNQSwECLQAUAAYACAAAACEAoU0UfCsCAABeBAAADgAAAAAAAAAAAAAAAAAuAgAAZHJz&#10;L2Uyb0RvYy54bWxQSwECLQAUAAYACAAAACEAfqJhtt8AAAALAQAADwAAAAAAAAAAAAAAAACFBAAA&#10;ZHJzL2Rvd25yZXYueG1sUEsFBgAAAAAEAAQA8wAAAJEFA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352420442"/>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72576" behindDoc="0" locked="1" layoutInCell="1" allowOverlap="1" wp14:anchorId="47ACF79A" wp14:editId="51A3A6FC">
                <wp:simplePos x="0" y="0"/>
                <wp:positionH relativeFrom="margin">
                  <wp:posOffset>4929505</wp:posOffset>
                </wp:positionH>
                <wp:positionV relativeFrom="page">
                  <wp:posOffset>2376170</wp:posOffset>
                </wp:positionV>
                <wp:extent cx="429260" cy="4241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29260" cy="42418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687609808"/>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0" o:spid="_x0000_s1032" type="#_x0000_t202" style="position:absolute;margin-left:388.15pt;margin-top:187.1pt;width:33.8pt;height:3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d4LAIAAF4EAAAOAAAAZHJzL2Uyb0RvYy54bWysVF1v2jAUfZ+0/2D5fQRQxlpEqFgrpkmo&#10;rQRTn43jkEiJr2cbEvbrd+wApd2epr2Y+3FyfO8918zuuqZmB2VdRTrjo8GQM6Ul5ZXeZfzHZvnp&#10;hjPnhc5FTVpl/Kgcv5t//DBrzVSNqaQ6V5aBRLtpazJeem+mSeJkqRrhBmSURrIg2wgP1+6S3IoW&#10;7E2djIfDSdKSzY0lqZxD9KFP8nnkLwol/VNROOVZnXHU5uNp47kNZzKfienOClNW8lSG+IcqGlFp&#10;XHqhehBesL2t/qBqKmnJUeEHkpqEiqKSKvaAbkbDd92sS2FU7AXDceYyJvf/aOXj4dmyKod2GI8W&#10;DTTaqM6zr9QxhDCf1rgpYGsDoO8QB/YcdwiGtrvCNuEXDTHkQXW8TDewSQTT8e14goxEKh2no5vI&#10;nrx+bKzz3xQ1LBgZtxAvzlQcVs6jEEDPkHCXpmVV11HAWr8JANhHVNyA09ehj77eYPlu28W+J+de&#10;tpQf0aKlfkmckcsKhayE88/CYitQOzbdP+EoamozTieLs5Lsr7/FAx5iIctZiy3LuPu5F1ZxVn/X&#10;kPF2lKag9dFJP38Zw7HXme11Ru+be8Iij/CmjIxmwPv6bBaWmhc8iEW4FSmhJe7OuD+b977ffTwo&#10;qRaLCMIiGuFXem1koA6TDGPedC/CmpMWHiI+0nkfxfSdJD2212Cx91RUUa8w536qEC84WOIo4+nB&#10;hVdy7UfU69/C/DcAAAD//wMAUEsDBBQABgAIAAAAIQBpgNHm4AAAAAsBAAAPAAAAZHJzL2Rvd25y&#10;ZXYueG1sTI/BTsMwEETvSPyDtUjcqN3GNG3IpkIgrqAWqNSbm2yTiHgdxW4T/h5zguNqnmbe5pvJ&#10;duJCg28dI8xnCgRx6aqWa4SP95e7FQgfDFemc0wI3+RhU1xf5Sar3MhbuuxCLWIJ+8wgNCH0mZS+&#10;bMgaP3M9ccxObrAmxHOoZTWYMZbbTi6UWkprWo4LjenpqaHya3e2CJ+vp8Neq7f62d73o5uUZLuW&#10;iLc30+MDiEBT+IPhVz+qQxGdju7MlRcdQpouk4giJKlegIjESidrEEcErecKZJHL/z8UPwAAAP//&#10;AwBQSwECLQAUAAYACAAAACEAtoM4kv4AAADhAQAAEwAAAAAAAAAAAAAAAAAAAAAAW0NvbnRlbnRf&#10;VHlwZXNdLnhtbFBLAQItABQABgAIAAAAIQA4/SH/1gAAAJQBAAALAAAAAAAAAAAAAAAAAC8BAABf&#10;cmVscy8ucmVsc1BLAQItABQABgAIAAAAIQDHped4LAIAAF4EAAAOAAAAAAAAAAAAAAAAAC4CAABk&#10;cnMvZTJvRG9jLnhtbFBLAQItABQABgAIAAAAIQBpgNHm4AAAAAsBAAAPAAAAAAAAAAAAAAAAAIYE&#10;AABkcnMvZG93bnJldi54bWxQSwUGAAAAAAQABADzAAAAkw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687609808"/>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74624" behindDoc="0" locked="1" layoutInCell="1" allowOverlap="1" wp14:anchorId="47ACF79A" wp14:editId="51A3A6FC">
                <wp:simplePos x="0" y="0"/>
                <wp:positionH relativeFrom="margin">
                  <wp:posOffset>2181860</wp:posOffset>
                </wp:positionH>
                <wp:positionV relativeFrom="page">
                  <wp:posOffset>3538855</wp:posOffset>
                </wp:positionV>
                <wp:extent cx="429260" cy="42926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387032652"/>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79A" id="Text Box 11" o:spid="_x0000_s1033" type="#_x0000_t202" style="position:absolute;margin-left:171.8pt;margin-top:278.65pt;width:33.8pt;height:3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NJwIAAF4EAAAOAAAAZHJzL2Uyb0RvYy54bWysVF1v2jAUfZ+0/2D5fQQQa9eIULFWTJNQ&#10;WwmmPhvHIZESX882JOzX79gJLe32NO3F3K8c33vPMfPbrqnZUVlXkc74ZDTmTGlJeaX3Gf+xXX36&#10;wpnzQueiJq0yflKO3y4+fpi3JlVTKqnOlWUA0S5tTcZL702aJE6WqhFuREZpJAuyjfBw7T7JrWiB&#10;3tTJdDy+SlqyubEklXOI3vdJvoj4RaGkfywKpzyrM47efDxtPHfhTBZzke6tMGUlhzbEP3TRiErj&#10;0heoe+EFO9jqD6imkpYcFX4kqUmoKCqp4gyYZjJ+N82mFEbFWbAcZ17W5P4frHw4PllW5eBuwpkW&#10;DTjaqs6zr9QxhLCf1rgUZRuDQt8hjtpz3CEYxu4K24RfDMSQx6ZPL9sNaBLB2fRmeoWMRGqwgZ68&#10;fmys898UNSwYGbcgL+5UHNfO96XnknCXplVV15HAWr8JALOPqKiA4eswR99vsHy36+Lc1+dZdpSf&#10;MKKlXiTOyFWFRtbC+SdhoQr0DqX7RxxFTW3GabA4K8n++ls81IMsZDlrobKMu58HYRVn9XcNGm8m&#10;s1mQZXRmn6+ncOxlZneZ0YfmjiBkMIXuohnqfX02C0vNMx7EMtyKlNASd2fcn80732sfD0qq5TIW&#10;QYhG+LXeGBmgwybDmrfds7Bm4MKDxAc661Gk7yjpa3sOlgdPRRX5CnvutwqegwMRR8aHBxdeyaUf&#10;q17/Fha/AQAA//8DAFBLAwQUAAYACAAAACEAcedo3N8AAAALAQAADwAAAGRycy9kb3ducmV2Lnht&#10;bEyPy07DMBBF90j8gzVI7KidZ2nIpEIgtiAKRWLnJtMkIh5HsduEv8esYDm6R/eeKbeLGcSZJtdb&#10;RohWCgRxbZueW4T3t6ebWxDOa270YJkQvsnBtrq8KHXR2Jlf6bzzrQgl7AqN0Hk/FlK6uiOj3cqO&#10;xCE72sloH86plc2k51BuBhkrlUujew4LnR7poaP6a3cyCPvn4+dHql7aR5ONs12UZLORiNdXy/0d&#10;CE+L/4PhVz+oQxWcDvbEjRMDQpImeUARsmydgAhEGkUxiANCHqcbkFUp//9Q/QAAAP//AwBQSwEC&#10;LQAUAAYACAAAACEAtoM4kv4AAADhAQAAEwAAAAAAAAAAAAAAAAAAAAAAW0NvbnRlbnRfVHlwZXNd&#10;LnhtbFBLAQItABQABgAIAAAAIQA4/SH/1gAAAJQBAAALAAAAAAAAAAAAAAAAAC8BAABfcmVscy8u&#10;cmVsc1BLAQItABQABgAIAAAAIQCnO+sNJwIAAF4EAAAOAAAAAAAAAAAAAAAAAC4CAABkcnMvZTJv&#10;RG9jLnhtbFBLAQItABQABgAIAAAAIQBx52jc3wAAAAsBAAAPAAAAAAAAAAAAAAAAAIEEAABkcnMv&#10;ZG93bnJldi54bWxQSwUGAAAAAAQABADzAAAAjQ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387032652"/>
                          <w14:checkbox>
                            <w14:checked w14:val="0"/>
                            <w14:checkedState w14:val="2612" w14:font="MS Gothic"/>
                            <w14:uncheckedState w14:val="2610" w14:font="MS Gothic"/>
                          </w14:checkbox>
                        </w:sdtPr>
                        <w:sdtEndPr/>
                        <w:sdtContent>
                          <w:r w:rsid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075EF7" w:rsidRPr="0060150F" w:rsidRDefault="00075EF7" w:rsidP="00075EF7">
      <w:pPr>
        <w:ind w:left="270"/>
        <w:rPr>
          <w:rFonts w:cstheme="minorHAnsi"/>
          <w:color w:val="000000" w:themeColor="text1"/>
          <w:sz w:val="22"/>
          <w:szCs w:val="22"/>
        </w:rPr>
      </w:pPr>
    </w:p>
    <w:p w:rsidR="00764B61" w:rsidRPr="0060150F" w:rsidRDefault="00764B61" w:rsidP="00764B61">
      <w:pPr>
        <w:ind w:left="-90"/>
        <w:jc w:val="center"/>
        <w:rPr>
          <w:rFonts w:cstheme="minorHAnsi"/>
          <w:b/>
          <w:sz w:val="28"/>
        </w:rPr>
      </w:pPr>
    </w:p>
    <w:p w:rsidR="00075EF7" w:rsidRPr="0060150F" w:rsidRDefault="00764B61" w:rsidP="00764B61">
      <w:pPr>
        <w:ind w:left="-90"/>
        <w:jc w:val="center"/>
        <w:rPr>
          <w:rFonts w:cstheme="minorHAnsi"/>
        </w:rPr>
      </w:pPr>
      <w:r w:rsidRPr="0060150F">
        <w:rPr>
          <w:rFonts w:cstheme="minorHAnsi"/>
          <w:b/>
          <w:sz w:val="28"/>
        </w:rPr>
        <w:t>**Insert the final score into the BBFI Calculator**</w:t>
      </w:r>
    </w:p>
    <w:tbl>
      <w:tblPr>
        <w:tblStyle w:val="TableGrid6"/>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075EF7" w:rsidRPr="0060150F" w:rsidTr="007828F2">
        <w:tc>
          <w:tcPr>
            <w:tcW w:w="10890" w:type="dxa"/>
            <w:gridSpan w:val="6"/>
            <w:shd w:val="clear" w:color="auto" w:fill="D9E2F3"/>
          </w:tcPr>
          <w:p w:rsidR="00075EF7" w:rsidRPr="0060150F" w:rsidRDefault="00075EF7" w:rsidP="00075EF7">
            <w:pPr>
              <w:rPr>
                <w:rFonts w:cstheme="minorHAnsi"/>
                <w:b/>
                <w:sz w:val="22"/>
                <w:szCs w:val="22"/>
              </w:rPr>
            </w:pPr>
            <w:r w:rsidRPr="0060150F">
              <w:rPr>
                <w:rFonts w:cstheme="minorHAnsi"/>
                <w:b/>
                <w:sz w:val="22"/>
                <w:szCs w:val="22"/>
              </w:rPr>
              <w:t xml:space="preserve">Instructions: </w:t>
            </w:r>
            <w:r w:rsidRPr="0060150F">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075EF7" w:rsidRPr="0060150F" w:rsidTr="007828F2">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Date</w:t>
            </w:r>
          </w:p>
        </w:tc>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Primary Score</w:t>
            </w:r>
          </w:p>
        </w:tc>
        <w:tc>
          <w:tcPr>
            <w:tcW w:w="297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Summary of Discussion</w:t>
            </w:r>
          </w:p>
        </w:tc>
        <w:tc>
          <w:tcPr>
            <w:tcW w:w="297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Scoring Justification</w:t>
            </w:r>
          </w:p>
        </w:tc>
        <w:tc>
          <w:tcPr>
            <w:tcW w:w="90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Final Score</w:t>
            </w:r>
          </w:p>
        </w:tc>
        <w:tc>
          <w:tcPr>
            <w:tcW w:w="189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Gaps identified</w:t>
            </w:r>
          </w:p>
        </w:tc>
      </w:tr>
      <w:tr w:rsidR="00783E7F" w:rsidRPr="0060150F" w:rsidTr="00C135DA">
        <w:trPr>
          <w:trHeight w:val="1682"/>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Between Meeting1 and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C135DA">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Meeting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C135DA">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Meeting 3</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bl>
    <w:p w:rsidR="00075EF7" w:rsidRPr="0060150F" w:rsidRDefault="00075EF7" w:rsidP="00075EF7">
      <w:pPr>
        <w:ind w:left="540"/>
        <w:rPr>
          <w:rFonts w:cstheme="minorHAnsi"/>
          <w:color w:val="000000" w:themeColor="text1"/>
          <w:sz w:val="22"/>
          <w:szCs w:val="22"/>
        </w:rPr>
      </w:pPr>
    </w:p>
    <w:p w:rsidR="00075EF7" w:rsidRPr="0060150F" w:rsidRDefault="00075EF7" w:rsidP="00683AEE">
      <w:pPr>
        <w:spacing w:after="160" w:line="259" w:lineRule="auto"/>
        <w:rPr>
          <w:rFonts w:cstheme="minorHAnsi"/>
          <w:color w:val="000000" w:themeColor="text1"/>
          <w:sz w:val="22"/>
          <w:szCs w:val="22"/>
        </w:rPr>
      </w:pPr>
      <w:r w:rsidRPr="0060150F">
        <w:rPr>
          <w:rFonts w:cstheme="minorHAnsi"/>
          <w:b/>
          <w:i/>
          <w:szCs w:val="22"/>
        </w:rPr>
        <w:br w:type="page"/>
      </w:r>
      <w:bookmarkStart w:id="6" w:name="PWG3"/>
      <w:bookmarkEnd w:id="6"/>
      <w:r w:rsidRPr="0060150F">
        <w:rPr>
          <w:rFonts w:cstheme="minorHAnsi"/>
          <w:b/>
          <w:i/>
          <w:color w:val="44536A"/>
          <w:szCs w:val="22"/>
        </w:rPr>
        <w:lastRenderedPageBreak/>
        <w:t xml:space="preserve">Data Organization: </w:t>
      </w:r>
      <w:r w:rsidRPr="0060150F">
        <w:rPr>
          <w:rFonts w:cstheme="minorHAnsi"/>
          <w:b/>
          <w:color w:val="44536A"/>
          <w:szCs w:val="22"/>
        </w:rPr>
        <w:t xml:space="preserve">Please provide as much detail as possible to facilitate accurate scoring of each benchmark and development of recommendations. The relevant </w:t>
      </w:r>
      <w:r w:rsidRPr="0060150F">
        <w:rPr>
          <w:rFonts w:cstheme="minorHAnsi"/>
          <w:b/>
          <w:i/>
          <w:color w:val="44536A"/>
          <w:szCs w:val="22"/>
        </w:rPr>
        <w:t>Domains</w:t>
      </w:r>
      <w:r w:rsidRPr="0060150F">
        <w:rPr>
          <w:rFonts w:cstheme="minorHAnsi"/>
          <w:b/>
          <w:color w:val="44536A"/>
          <w:szCs w:val="22"/>
        </w:rPr>
        <w:t xml:space="preserve"> are in bold.</w:t>
      </w:r>
    </w:p>
    <w:tbl>
      <w:tblPr>
        <w:tblStyle w:val="TableGrid"/>
        <w:tblW w:w="0" w:type="auto"/>
        <w:tblInd w:w="-95" w:type="dxa"/>
        <w:tblLook w:val="04A0" w:firstRow="1" w:lastRow="0" w:firstColumn="1" w:lastColumn="0" w:noHBand="0" w:noVBand="1"/>
      </w:tblPr>
      <w:tblGrid>
        <w:gridCol w:w="2177"/>
        <w:gridCol w:w="2177"/>
        <w:gridCol w:w="2177"/>
        <w:gridCol w:w="2177"/>
        <w:gridCol w:w="2177"/>
      </w:tblGrid>
      <w:tr w:rsidR="00075EF7" w:rsidRPr="0060150F" w:rsidTr="00075EF7">
        <w:trPr>
          <w:trHeight w:val="269"/>
        </w:trPr>
        <w:tc>
          <w:tcPr>
            <w:tcW w:w="10885" w:type="dxa"/>
            <w:gridSpan w:val="5"/>
            <w:vMerge w:val="restart"/>
            <w:shd w:val="clear" w:color="auto" w:fill="BF84B9"/>
            <w:noWrap/>
            <w:vAlign w:val="center"/>
            <w:hideMark/>
          </w:tcPr>
          <w:p w:rsidR="00075EF7" w:rsidRPr="0060150F" w:rsidRDefault="00075EF7" w:rsidP="007828F2">
            <w:pPr>
              <w:rPr>
                <w:rFonts w:cstheme="minorHAnsi"/>
                <w:b/>
                <w:bCs/>
                <w:color w:val="000000" w:themeColor="text1"/>
                <w:sz w:val="22"/>
                <w:szCs w:val="22"/>
              </w:rPr>
            </w:pPr>
            <w:r w:rsidRPr="0060150F">
              <w:rPr>
                <w:rFonts w:cstheme="minorHAnsi"/>
                <w:b/>
                <w:color w:val="FFFFFF" w:themeColor="background1"/>
                <w:szCs w:val="22"/>
              </w:rPr>
              <w:t>PWG3: An individual within the government has been especially influential in promoting, developing, or designing breastfeeding policy.</w:t>
            </w:r>
          </w:p>
        </w:tc>
      </w:tr>
      <w:tr w:rsidR="00075EF7" w:rsidRPr="0060150F" w:rsidTr="00075EF7">
        <w:trPr>
          <w:trHeight w:val="269"/>
        </w:trPr>
        <w:tc>
          <w:tcPr>
            <w:tcW w:w="10885" w:type="dxa"/>
            <w:gridSpan w:val="5"/>
            <w:vMerge/>
            <w:shd w:val="clear" w:color="auto" w:fill="BF84B9"/>
            <w:hideMark/>
          </w:tcPr>
          <w:p w:rsidR="00075EF7" w:rsidRPr="0060150F" w:rsidRDefault="00075EF7" w:rsidP="007828F2">
            <w:pPr>
              <w:rPr>
                <w:rFonts w:cstheme="minorHAnsi"/>
                <w:b/>
                <w:bCs/>
                <w:color w:val="000000" w:themeColor="text1"/>
                <w:sz w:val="22"/>
                <w:szCs w:val="22"/>
              </w:rPr>
            </w:pPr>
          </w:p>
        </w:tc>
      </w:tr>
      <w:tr w:rsidR="00683AEE" w:rsidRPr="0060150F" w:rsidTr="00683AEE">
        <w:trPr>
          <w:trHeight w:val="2150"/>
        </w:trPr>
        <w:tc>
          <w:tcPr>
            <w:tcW w:w="2177" w:type="dxa"/>
            <w:tcBorders>
              <w:top w:val="single" w:sz="8" w:space="0" w:color="auto"/>
              <w:left w:val="single" w:sz="8" w:space="0" w:color="auto"/>
              <w:bottom w:val="single" w:sz="8" w:space="0" w:color="auto"/>
              <w:right w:val="single" w:sz="8" w:space="0" w:color="auto"/>
            </w:tcBorders>
            <w:shd w:val="clear" w:color="auto" w:fill="ADB8CA"/>
            <w:hideMark/>
          </w:tcPr>
          <w:p w:rsidR="00683AEE" w:rsidRPr="0060150F" w:rsidRDefault="00683AEE" w:rsidP="00581249">
            <w:pPr>
              <w:rPr>
                <w:rFonts w:cstheme="minorHAnsi"/>
                <w:sz w:val="22"/>
                <w:szCs w:val="22"/>
              </w:rPr>
            </w:pPr>
            <w:r w:rsidRPr="0060150F">
              <w:rPr>
                <w:rFonts w:cstheme="minorHAnsi"/>
                <w:b/>
                <w:bCs/>
                <w:sz w:val="22"/>
                <w:szCs w:val="22"/>
              </w:rPr>
              <w:t>Existence:</w:t>
            </w:r>
            <w:r w:rsidRPr="0060150F">
              <w:rPr>
                <w:rFonts w:cstheme="minorHAnsi"/>
                <w:sz w:val="22"/>
                <w:szCs w:val="22"/>
              </w:rPr>
              <w:br/>
              <w:t>Name the individual and their job title</w:t>
            </w:r>
          </w:p>
        </w:tc>
        <w:tc>
          <w:tcPr>
            <w:tcW w:w="2177" w:type="dxa"/>
            <w:tcBorders>
              <w:top w:val="single" w:sz="8" w:space="0" w:color="auto"/>
              <w:left w:val="nil"/>
              <w:bottom w:val="single" w:sz="8" w:space="0" w:color="auto"/>
              <w:right w:val="single" w:sz="8" w:space="0" w:color="auto"/>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b/>
                <w:bCs/>
                <w:color w:val="000000"/>
                <w:sz w:val="22"/>
                <w:szCs w:val="22"/>
              </w:rPr>
              <w:t>Effective:</w:t>
            </w:r>
            <w:r w:rsidRPr="0060150F">
              <w:rPr>
                <w:rFonts w:cstheme="minorHAnsi"/>
                <w:color w:val="000000"/>
                <w:sz w:val="22"/>
                <w:szCs w:val="22"/>
              </w:rPr>
              <w:br/>
              <w:t xml:space="preserve">Describe the policy they promoted, developed and/or designed </w:t>
            </w:r>
          </w:p>
        </w:tc>
        <w:tc>
          <w:tcPr>
            <w:tcW w:w="2177" w:type="dxa"/>
            <w:tcBorders>
              <w:top w:val="single" w:sz="8" w:space="0" w:color="auto"/>
              <w:left w:val="nil"/>
              <w:bottom w:val="single" w:sz="8" w:space="0" w:color="auto"/>
              <w:right w:val="single" w:sz="8" w:space="0" w:color="auto"/>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b/>
                <w:bCs/>
                <w:color w:val="000000"/>
                <w:sz w:val="22"/>
                <w:szCs w:val="22"/>
              </w:rPr>
              <w:t>Effective:</w:t>
            </w:r>
            <w:r w:rsidRPr="0060150F">
              <w:rPr>
                <w:rFonts w:cstheme="minorHAnsi"/>
                <w:color w:val="000000"/>
                <w:sz w:val="22"/>
                <w:szCs w:val="22"/>
              </w:rPr>
              <w:br/>
              <w:t xml:space="preserve">Describe their role within the policy’s advocacy, creation, and/or implementation </w:t>
            </w:r>
          </w:p>
        </w:tc>
        <w:tc>
          <w:tcPr>
            <w:tcW w:w="2177" w:type="dxa"/>
            <w:tcBorders>
              <w:top w:val="single" w:sz="8" w:space="0" w:color="auto"/>
              <w:left w:val="nil"/>
              <w:bottom w:val="single" w:sz="8" w:space="0" w:color="auto"/>
              <w:right w:val="single" w:sz="8" w:space="0" w:color="auto"/>
            </w:tcBorders>
            <w:shd w:val="clear" w:color="auto" w:fill="ADB8CA"/>
            <w:hideMark/>
          </w:tcPr>
          <w:p w:rsidR="00683AEE" w:rsidRPr="0060150F" w:rsidRDefault="00683AEE" w:rsidP="00581249">
            <w:pPr>
              <w:rPr>
                <w:rFonts w:cstheme="minorHAnsi"/>
                <w:color w:val="000000"/>
                <w:sz w:val="22"/>
                <w:szCs w:val="22"/>
              </w:rPr>
            </w:pPr>
            <w:r w:rsidRPr="0060150F">
              <w:rPr>
                <w:rFonts w:cstheme="minorHAnsi"/>
                <w:b/>
                <w:color w:val="000000"/>
                <w:sz w:val="22"/>
                <w:szCs w:val="22"/>
              </w:rPr>
              <w:t>Effective</w:t>
            </w:r>
            <w:r w:rsidRPr="0060150F">
              <w:rPr>
                <w:rFonts w:cstheme="minorHAnsi"/>
                <w:color w:val="000000"/>
                <w:sz w:val="22"/>
                <w:szCs w:val="22"/>
              </w:rPr>
              <w:t>:</w:t>
            </w:r>
            <w:r w:rsidRPr="0060150F">
              <w:rPr>
                <w:rFonts w:cstheme="minorHAnsi"/>
                <w:color w:val="000000"/>
                <w:sz w:val="22"/>
                <w:szCs w:val="22"/>
              </w:rPr>
              <w:br/>
              <w:t>Describe the stage the policy is currently at, i.e. designed, promoted or fully implemented</w:t>
            </w:r>
          </w:p>
        </w:tc>
        <w:tc>
          <w:tcPr>
            <w:tcW w:w="2177" w:type="dxa"/>
            <w:shd w:val="clear" w:color="auto" w:fill="ADB8CA"/>
            <w:hideMark/>
          </w:tcPr>
          <w:p w:rsidR="00683AEE" w:rsidRPr="0060150F" w:rsidRDefault="00683AEE" w:rsidP="001F351F">
            <w:pPr>
              <w:rPr>
                <w:rFonts w:cstheme="minorHAnsi"/>
                <w:color w:val="000000" w:themeColor="text1"/>
                <w:sz w:val="22"/>
                <w:szCs w:val="22"/>
              </w:rPr>
            </w:pPr>
            <w:r w:rsidRPr="0060150F">
              <w:rPr>
                <w:rFonts w:cstheme="minorHAnsi"/>
                <w:color w:val="000000" w:themeColor="text1"/>
                <w:sz w:val="22"/>
                <w:szCs w:val="22"/>
              </w:rPr>
              <w:t>References/Data Sources</w:t>
            </w:r>
          </w:p>
          <w:p w:rsidR="00683AEE" w:rsidRPr="0060150F" w:rsidRDefault="00683AEE" w:rsidP="001F351F">
            <w:pPr>
              <w:rPr>
                <w:rFonts w:cstheme="minorHAnsi"/>
                <w:color w:val="000000" w:themeColor="text1"/>
                <w:sz w:val="22"/>
                <w:szCs w:val="22"/>
              </w:rPr>
            </w:pPr>
          </w:p>
        </w:tc>
      </w:tr>
      <w:tr w:rsidR="00683AEE" w:rsidRPr="0060150F" w:rsidTr="00683AEE">
        <w:trPr>
          <w:trHeight w:val="9484"/>
        </w:trPr>
        <w:tc>
          <w:tcPr>
            <w:tcW w:w="2177"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177"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177"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177" w:type="dxa"/>
            <w:hideMark/>
          </w:tcPr>
          <w:p w:rsidR="00683AEE" w:rsidRPr="0060150F" w:rsidRDefault="00683AEE" w:rsidP="007828F2">
            <w:pPr>
              <w:rPr>
                <w:rFonts w:cstheme="minorHAnsi"/>
                <w:color w:val="000000" w:themeColor="text1"/>
                <w:sz w:val="22"/>
                <w:szCs w:val="22"/>
              </w:rPr>
            </w:pPr>
            <w:r w:rsidRPr="0060150F">
              <w:rPr>
                <w:rFonts w:cstheme="minorHAnsi"/>
                <w:color w:val="000000" w:themeColor="text1"/>
                <w:sz w:val="22"/>
                <w:szCs w:val="22"/>
              </w:rPr>
              <w:t> </w:t>
            </w:r>
          </w:p>
        </w:tc>
        <w:tc>
          <w:tcPr>
            <w:tcW w:w="2177" w:type="dxa"/>
            <w:shd w:val="clear" w:color="auto" w:fill="FFFFFF" w:themeFill="background1"/>
            <w:hideMark/>
          </w:tcPr>
          <w:p w:rsidR="00683AEE" w:rsidRPr="0060150F" w:rsidRDefault="00683AEE" w:rsidP="007828F2">
            <w:pPr>
              <w:rPr>
                <w:rFonts w:cstheme="minorHAnsi"/>
                <w:color w:val="000000" w:themeColor="text1"/>
                <w:sz w:val="22"/>
                <w:szCs w:val="22"/>
              </w:rPr>
            </w:pPr>
          </w:p>
        </w:tc>
      </w:tr>
    </w:tbl>
    <w:p w:rsidR="00075EF7" w:rsidRPr="0060150F" w:rsidRDefault="00075EF7" w:rsidP="00075EF7">
      <w:pPr>
        <w:ind w:left="270"/>
        <w:rPr>
          <w:rFonts w:cstheme="minorHAnsi"/>
          <w:color w:val="000000" w:themeColor="text1"/>
          <w:sz w:val="22"/>
          <w:szCs w:val="22"/>
        </w:rPr>
      </w:pPr>
    </w:p>
    <w:p w:rsidR="00075EF7" w:rsidRPr="0060150F" w:rsidRDefault="00075EF7" w:rsidP="00075EF7">
      <w:pPr>
        <w:ind w:left="360"/>
        <w:rPr>
          <w:rFonts w:cstheme="minorHAnsi"/>
        </w:rPr>
      </w:pPr>
    </w:p>
    <w:p w:rsidR="00075EF7" w:rsidRPr="0060150F" w:rsidRDefault="00075EF7" w:rsidP="00075EF7">
      <w:pPr>
        <w:ind w:left="360"/>
        <w:rPr>
          <w:rFonts w:cstheme="minorHAnsi"/>
        </w:rPr>
      </w:pPr>
    </w:p>
    <w:p w:rsidR="00683AEE" w:rsidRPr="0060150F" w:rsidRDefault="00683AEE">
      <w:pPr>
        <w:spacing w:after="160" w:line="259" w:lineRule="auto"/>
        <w:rPr>
          <w:rFonts w:cstheme="minorHAnsi"/>
          <w:b/>
          <w:i/>
          <w:color w:val="44536A"/>
        </w:rPr>
      </w:pPr>
      <w:bookmarkStart w:id="7" w:name="_GoBack"/>
      <w:bookmarkEnd w:id="7"/>
    </w:p>
    <w:p w:rsidR="00683AEE" w:rsidRPr="0060150F" w:rsidRDefault="00683AEE" w:rsidP="00075EF7">
      <w:pPr>
        <w:ind w:hanging="90"/>
        <w:rPr>
          <w:rFonts w:cstheme="minorHAnsi"/>
          <w:b/>
          <w:i/>
          <w:color w:val="44536A"/>
        </w:rPr>
      </w:pPr>
      <w:r w:rsidRPr="0060150F">
        <w:rPr>
          <w:rFonts w:cstheme="minorHAnsi"/>
          <w:noProof/>
        </w:rPr>
        <w:drawing>
          <wp:anchor distT="0" distB="0" distL="114300" distR="114300" simplePos="0" relativeHeight="251660288" behindDoc="1" locked="1" layoutInCell="1" allowOverlap="1" wp14:anchorId="4562107E" wp14:editId="5E1F9C2C">
            <wp:simplePos x="0" y="0"/>
            <wp:positionH relativeFrom="column">
              <wp:posOffset>-122222</wp:posOffset>
            </wp:positionH>
            <wp:positionV relativeFrom="page">
              <wp:posOffset>131275</wp:posOffset>
            </wp:positionV>
            <wp:extent cx="6556248" cy="4361688"/>
            <wp:effectExtent l="0" t="0" r="0" b="1270"/>
            <wp:wrapNone/>
            <wp:docPr id="3" name="Picture 3" descr="C:\Users\Katie\Downloads\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Downloads\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6248" cy="4361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EF7" w:rsidRPr="0060150F">
        <w:rPr>
          <w:rFonts w:cstheme="minorHAnsi"/>
          <w:b/>
          <w:i/>
          <w:color w:val="44536A"/>
        </w:rPr>
        <w:t>Scoring Pathway</w: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62336" behindDoc="0" locked="1" layoutInCell="1" allowOverlap="1" wp14:anchorId="00CCBCC3" wp14:editId="4972317F">
                <wp:simplePos x="0" y="0"/>
                <wp:positionH relativeFrom="margin">
                  <wp:posOffset>3740150</wp:posOffset>
                </wp:positionH>
                <wp:positionV relativeFrom="page">
                  <wp:posOffset>906780</wp:posOffset>
                </wp:positionV>
                <wp:extent cx="429260" cy="429260"/>
                <wp:effectExtent l="0" t="0" r="0" b="8890"/>
                <wp:wrapSquare wrapText="bothSides"/>
                <wp:docPr id="30" name="Text Box 30"/>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1989461872"/>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BCC3" id="Text Box 30" o:spid="_x0000_s1034" type="#_x0000_t202" style="position:absolute;margin-left:294.5pt;margin-top:71.4pt;width:33.8pt;height:3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gkKAIAAF4EAAAOAAAAZHJzL2Uyb0RvYy54bWysVF1v2jAUfZ+0/2D5fQQY69qIULFWTJOq&#10;thJMfTaOQyIlvp5tSNiv37ETKOv2NO3F3K8c33vPMfPbrqnZQVlXkc74ZDTmTGlJeaV3Gf++WX24&#10;5sx5oXNRk1YZPyrHbxfv381bk6oplVTnyjKAaJe2JuOl9yZNEidL1Qg3IqM0kgXZRni4dpfkVrRA&#10;b+pkOh5fJS3Z3FiSyjlE7/skX0T8olDSPxWFU57VGUdvPp42nttwJou5SHdWmLKSQxviH7poRKVx&#10;6RnqXnjB9rb6A6qppCVHhR9JahIqikqqOAOmmYzfTLMuhVFxFizHmfOa3P+DlY+HZ8uqPOMfsR4t&#10;GnC0UZ1nX6hjCGE/rXEpytYGhb5DHDyf4g7BMHZX2Cb8YiCGPKCO5+0GNIngbHozvUJGIjXYQE9e&#10;PzbW+a+KGhaMjFuQF3cqDg/O96WnknCXplVV15HAWv8WAGYfUVEBw9dhjr7fYPlu28W5r0+zbCk/&#10;YkRLvUickasKjTwI55+FhSrQO5Tun3AUNbUZp8HirCT782/xUA+ykOWshcoy7n7shVWc1d80aLyZ&#10;zGaA9dGZffo8hWMvM9vLjN43dwQhT/CmjIxmqPf1ySwsNS94EMtwK1JCS9ydcX8y73yvfTwoqZbL&#10;WAQhGuEf9NrIAB02Gda86V6ENQMXHiQ+0kmPIn1DSV/bc7DceyqqyFfYc79V8BwciDgyPjy48Eou&#10;/Vj1+rew+AUAAP//AwBQSwMEFAAGAAgAAAAhAAzUDPXfAAAACwEAAA8AAABkcnMvZG93bnJldi54&#10;bWxMj8tOwzAQRfdI/IM1SN1Ru1EStSFOhUDdFlEeEjs3niYR8TiK3Sb9e4YVLEf36s455XZ2vbjg&#10;GDpPGlZLBQKp9rajRsP72+5+DSJEQ9b0nlDDFQNsq9ub0hTWT/SKl0NsBI9QKIyGNsahkDLULToT&#10;ln5A4uzkR2cin2Mj7WgmHne9TJTKpTMd8YfWDPjUYv19ODsNH/vT12eqXppnlw2Tn5Ukt5FaL+7m&#10;xwcQEef4V4ZffEaHipmO/kw2iF5Dtt6wS+QgTdiBG3mW5yCOGpKVSkFWpfzvUP0AAAD//wMAUEsB&#10;Ai0AFAAGAAgAAAAhALaDOJL+AAAA4QEAABMAAAAAAAAAAAAAAAAAAAAAAFtDb250ZW50X1R5cGVz&#10;XS54bWxQSwECLQAUAAYACAAAACEAOP0h/9YAAACUAQAACwAAAAAAAAAAAAAAAAAvAQAAX3JlbHMv&#10;LnJlbHNQSwECLQAUAAYACAAAACEAZFEIJCgCAABeBAAADgAAAAAAAAAAAAAAAAAuAgAAZHJzL2Uy&#10;b0RvYy54bWxQSwECLQAUAAYACAAAACEADNQM9d8AAAALAQAADwAAAAAAAAAAAAAAAACCBAAAZHJz&#10;L2Rvd25yZXYueG1sUEsFBgAAAAAEAAQA8wAAAI4FA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1989461872"/>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64384" behindDoc="0" locked="1" layoutInCell="1" allowOverlap="1" wp14:anchorId="00CCBCC3" wp14:editId="4972317F">
                <wp:simplePos x="0" y="0"/>
                <wp:positionH relativeFrom="margin">
                  <wp:posOffset>5199380</wp:posOffset>
                </wp:positionH>
                <wp:positionV relativeFrom="page">
                  <wp:posOffset>2380615</wp:posOffset>
                </wp:positionV>
                <wp:extent cx="429768" cy="429768"/>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16397148"/>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BCC3" id="Text Box 4" o:spid="_x0000_s1035" type="#_x0000_t202" style="position:absolute;margin-left:409.4pt;margin-top:187.45pt;width:33.85pt;height:3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0kKAIAAFwEAAAOAAAAZHJzL2Uyb0RvYy54bWysVF1v2jAUfZ+0/2D5fQRQ1o6IULFWTJNQ&#10;WwmmPhvHJpZiX882JOzX79ohlHZ7mvZi7leu77nnmPldpxtyFM4rMCWdjMaUCMOhUmZf0h/b1acv&#10;lPjATMUaMKKkJ+Hp3eLjh3lrCzGFGppKOIJNjC9aW9I6BFtkmee10MyPwAqDSQlOs4Cu22eVYy12&#10;1002HY9vshZcZR1w4T1GH/okXaT+UgoenqT0IpCmpDhbSKdL5y6e2WLOir1jtlb8PAb7hyk0UwYv&#10;vbR6YIGRg1N/tNKKO/Agw4iDzkBKxUXCgGgm43doNjWzImHB5Xh7WZP/f2354/HZEVWVNKfEMI0U&#10;bUUXyFfoSB6301pfYNHGYlnoMIwsD3GPwQi6k07HX4RDMI97Pl12G5txDObT2e0NioFj6mxj9+z1&#10;Y+t8+CZAk2iU1CF1aaPsuPahLx1K4l0GVqppEn2NeRPAnn1EJP7PX0cc/bzRCt2uS6hnA5YdVCeE&#10;6KCXiLd8pXCQNfPhmTnUBKJCnYcnPGQDbUnhbFFSg/v1t3isR6owS0mLGiup/3lgTlDSfDdI4myS&#10;51GUyck/307RcdeZ3XXGHPQ9oIwn+KIsT2asD81gSgf6BZ/DMt6KKWY43l3SMJj3oVc+PiculstU&#10;hDK0LKzNxvLYOm4yrnnbvTBnz1wEJPERBjWy4h0lfW3PwfIQQKrEV9xzv1XkOToo4cT4+bnFN3Lt&#10;p6rXP4XFbwAAAP//AwBQSwMEFAAGAAgAAAAhANGxFwvgAAAACwEAAA8AAABkcnMvZG93bnJldi54&#10;bWxMj81OwzAQhO9IvIO1SNyo3ZIGN2RTIRBXEOVH4ubG2yQiXkex24S3x5zgOJrRzDfldna9ONEY&#10;Os8Iy4UCQVx723GD8Pb6eKVBhGjYmt4zIXxTgG11flaawvqJX+i0i41IJRwKg9DGOBRShrolZ8LC&#10;D8TJO/jRmZjk2Eg7mimVu16ulMqlMx2nhdYMdN9S/bU7OoT3p8PnR6aemwe3HiY/K8luIxEvL+a7&#10;WxCR5vgXhl/8hA5VYtr7I9sgegS91Ak9IlzfZBsQKaF1vgaxR8iyVQ6yKuX/D9UPAAAA//8DAFBL&#10;AQItABQABgAIAAAAIQC2gziS/gAAAOEBAAATAAAAAAAAAAAAAAAAAAAAAABbQ29udGVudF9UeXBl&#10;c10ueG1sUEsBAi0AFAAGAAgAAAAhADj9If/WAAAAlAEAAAsAAAAAAAAAAAAAAAAALwEAAF9yZWxz&#10;Ly5yZWxzUEsBAi0AFAAGAAgAAAAhABcvbSQoAgAAXAQAAA4AAAAAAAAAAAAAAAAALgIAAGRycy9l&#10;Mm9Eb2MueG1sUEsBAi0AFAAGAAgAAAAhANGxFwvgAAAACwEAAA8AAAAAAAAAAAAAAAAAggQAAGRy&#10;cy9kb3ducmV2LnhtbFBLBQYAAAAABAAEAPMAAACPBQ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16397148"/>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66432" behindDoc="0" locked="1" layoutInCell="1" allowOverlap="1" wp14:anchorId="00CCBCC3" wp14:editId="4972317F">
                <wp:simplePos x="0" y="0"/>
                <wp:positionH relativeFrom="margin">
                  <wp:posOffset>3743960</wp:posOffset>
                </wp:positionH>
                <wp:positionV relativeFrom="page">
                  <wp:posOffset>3835400</wp:posOffset>
                </wp:positionV>
                <wp:extent cx="429260" cy="42926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800500014"/>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BCC3" id="Text Box 7" o:spid="_x0000_s1036" type="#_x0000_t202" style="position:absolute;margin-left:294.8pt;margin-top:302pt;width:33.8pt;height:3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MkJwIAAF0EAAAOAAAAZHJzL2Uyb0RvYy54bWysVE1vGjEQvVfqf7B8LwuIhmbFEtFEVJVQ&#10;EgmqnI3XZleyPa5t2KW/vmPv8pE0p6gXM1/7PDPvmdldqxU5COdrMAUdDYaUCMOhrM2uoL82yy/f&#10;KPGBmZIpMKKgR+Hp3fzzp1ljczGGClQpHEEQ4/PGFrQKweZZ5nklNPMDsMJgUoLTLKDrdlnpWIPo&#10;WmXj4fAma8CV1gEX3mP0oUvSecKXUvDwJKUXgaiCYm8hnS6d23hm8xnLd47ZquZ9G+wDXWhWG7z0&#10;DPXAAiN7V/8DpWvuwIMMAw46AylrLtIMOM1o+GaadcWsSLPgcrw9r8n/P1j+eHh2pC4LOqXEMI0U&#10;bUQbyHdoyTRup7E+x6K1xbLQYhhZPsU9BuPQrXQ6/uI4BPO45+N5txGMY3Ayvh3fYIZjqrcRPbt8&#10;bJ0PPwRoEo2COqQubZQdVj50paeSeJeBZa1Uok+ZVwHE7CIi8d9/Hefo+o1WaLdtmnqUJBBDWyiP&#10;OKODTiPe8mWNnayYD8/MoSiweRR6eMJDKmgKCr1FSQXuz3vxWI9cYZaSBkVWUP97z5ygRP00yOLt&#10;aDKJqkzO5Ot0jI67zmyvM2av7wF1PMInZXkyY31QJ1M60C/4HhbxVkwxw/HugoaTeR866eN74mKx&#10;SEWoQ8vCyqwtj9BxlXHPm/aFOduTEZDFRzjJkeVvOOlqOxIW+wCyToRdtopERwc1nCjv31t8JNd+&#10;qrr8K8z/AgAA//8DAFBLAwQUAAYACAAAACEABHtJrN8AAAALAQAADwAAAGRycy9kb3ducmV2Lnht&#10;bEyPwU7DMAyG70i8Q2QkbizZtGZbaTohEFcQAybtljVeW9E4VZOt5e0xJ7jZ8qff319sJ9+JCw6x&#10;DWRgPlMgkKrgWqoNfLw/361BxGTJ2S4QGvjGCNvy+qqwuQsjveFll2rBIRRza6BJqc+ljFWD3sZZ&#10;6JH4dgqDt4nXoZZusCOH+04ulNLS25b4Q2N7fGyw+tqdvYHPl9Nhv1Sv9ZPP+jFMSpLfSGNub6aH&#10;exAJp/QHw68+q0PJTsdwJhdFZyBbbzSjBrRacikmdLZagDjysJprkGUh/3cofwAAAP//AwBQSwEC&#10;LQAUAAYACAAAACEAtoM4kv4AAADhAQAAEwAAAAAAAAAAAAAAAAAAAAAAW0NvbnRlbnRfVHlwZXNd&#10;LnhtbFBLAQItABQABgAIAAAAIQA4/SH/1gAAAJQBAAALAAAAAAAAAAAAAAAAAC8BAABfcmVscy8u&#10;cmVsc1BLAQItABQABgAIAAAAIQD1ofMkJwIAAF0EAAAOAAAAAAAAAAAAAAAAAC4CAABkcnMvZTJv&#10;RG9jLnhtbFBLAQItABQABgAIAAAAIQAEe0ms3wAAAAsBAAAPAAAAAAAAAAAAAAAAAIEEAABkcnMv&#10;ZG93bnJldi54bWxQSwUGAAAAAAQABADzAAAAjQU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800500014"/>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r w:rsidRPr="0060150F">
        <w:rPr>
          <w:rFonts w:cstheme="minorHAnsi"/>
          <w:noProof/>
        </w:rPr>
        <mc:AlternateContent>
          <mc:Choice Requires="wps">
            <w:drawing>
              <wp:anchor distT="0" distB="0" distL="114300" distR="114300" simplePos="0" relativeHeight="251668480" behindDoc="0" locked="1" layoutInCell="1" allowOverlap="1" wp14:anchorId="00CCBCC3" wp14:editId="4972317F">
                <wp:simplePos x="0" y="0"/>
                <wp:positionH relativeFrom="margin">
                  <wp:posOffset>2369820</wp:posOffset>
                </wp:positionH>
                <wp:positionV relativeFrom="page">
                  <wp:posOffset>3733165</wp:posOffset>
                </wp:positionV>
                <wp:extent cx="429260" cy="429260"/>
                <wp:effectExtent l="0" t="0" r="0" b="8890"/>
                <wp:wrapSquare wrapText="bothSides"/>
                <wp:docPr id="8" name="Text Box 8"/>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683AEE" w:rsidRPr="00683AEE" w:rsidRDefault="0060150F" w:rsidP="00683AEE">
                            <w:pPr>
                              <w:rPr>
                                <w:b/>
                                <w:color w:val="FF0000"/>
                              </w:rPr>
                            </w:pPr>
                            <w:sdt>
                              <w:sdtPr>
                                <w:rPr>
                                  <w:rFonts w:ascii="Myriad Pro" w:eastAsia="MS Gothic" w:hAnsi="Myriad Pro" w:cs="Times New Roman"/>
                                  <w:b/>
                                  <w:color w:val="FF0000"/>
                                  <w:sz w:val="32"/>
                                </w:rPr>
                                <w:id w:val="865332183"/>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BCC3" id="Text Box 8" o:spid="_x0000_s1037" type="#_x0000_t202" style="position:absolute;margin-left:186.6pt;margin-top:293.95pt;width:33.8pt;height:3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JsJwIAAF0EAAAOAAAAZHJzL2Uyb0RvYy54bWysVE1vGjEQvVfqf7B8LwuIpsmKJaKJqCpF&#10;SSSocjZem7Vke1zbsEt/fcfehZC0p6oXM187nvfemPltZzQ5CB8U2IpORmNKhOVQK7ur6I/N6tM1&#10;JSEyWzMNVlT0KAK9XXz8MG9dKabQgK6FJ9jEhrJ1FW1idGVRBN4Iw8IInLCYlOANi+j6XVF71mJ3&#10;o4vpeHxVtOBr54GLEDB63yfpIveXUvD4JGUQkeiK4mwxnz6f23QWizkrd565RvFhDPYPUximLF56&#10;bnXPIiN7r/5oZRT3EEDGEQdTgJSKi4wB0UzG79CsG+ZExoLkBHemKfy/tvzx8OyJqiuKQllmUKKN&#10;6CL5Ch25Tuy0LpRYtHZYFjsMo8qneMBgAt1Jb9IvwiGYR56PZ25TM47B2fRmeoUZjqnBxu7F68fO&#10;h/hNgCHJqKhH6TKj7PAQYl96Kkl3WVgprbN82r4JYM8+IrL+w9cJRz9vsmK37TLqyRnMFuojYvTQ&#10;70hwfKVwkgcW4jPzuBQ4PC56fMJDamgrCoNFSQP+19/iqR61wiwlLS5ZRcPPPfOCEv3dooo3k9ks&#10;bWV2Zp+/TNHxl5ntZcbuzR3gHk/wSTmezVQf9cmUHswLvodluhVTzHK8u6LxZN7FfvXxPXGxXOYi&#10;3EPH4oNdO55aJyoTz5vuhXk3iBFRxUc4rSMr32nS1/YiLPcRpMqCJaJ7VlHo5OAOZ8mH95YeyaWf&#10;q17/FRa/AQAA//8DAFBLAwQUAAYACAAAACEAeUK0QuAAAAALAQAADwAAAGRycy9kb3ducmV2Lnht&#10;bEyPy07DMBBF90j8gzVI7KhNG/cRMqkQiC2o5SGxc+NpEhGPo9htwt9jVrAczdG95xbbyXXiTENo&#10;PSPczhQI4srblmuEt9enmzWIEA1b03kmhG8KsC0vLwqTWz/yjs77WIsUwiE3CE2MfS5lqBpyJsx8&#10;T5x+Rz84E9M51NIOZkzhrpNzpZbSmZZTQ2N6emio+tqfHML78/HzI1Mv9aPT/egnJdltJOL11XR/&#10;ByLSFP9g+NVP6lAmp4M/sQ2iQ1isFvOEIuj1agMiEVmm0pgDwlJrDbIs5P8N5Q8AAAD//wMAUEsB&#10;Ai0AFAAGAAgAAAAhALaDOJL+AAAA4QEAABMAAAAAAAAAAAAAAAAAAAAAAFtDb250ZW50X1R5cGVz&#10;XS54bWxQSwECLQAUAAYACAAAACEAOP0h/9YAAACUAQAACwAAAAAAAAAAAAAAAAAvAQAAX3JlbHMv&#10;LnJlbHNQSwECLQAUAAYACAAAACEA6WLibCcCAABdBAAADgAAAAAAAAAAAAAAAAAuAgAAZHJzL2Uy&#10;b0RvYy54bWxQSwECLQAUAAYACAAAACEAeUK0QuAAAAALAQAADwAAAAAAAAAAAAAAAACBBAAAZHJz&#10;L2Rvd25yZXYueG1sUEsFBgAAAAAEAAQA8wAAAI4FAAAAAA==&#10;" filled="f" stroked="f">
                <v:textbox>
                  <w:txbxContent>
                    <w:p w:rsidR="00683AEE" w:rsidRPr="00683AEE" w:rsidRDefault="00783E7F" w:rsidP="00683AEE">
                      <w:pPr>
                        <w:rPr>
                          <w:b/>
                          <w:color w:val="FF0000"/>
                        </w:rPr>
                      </w:pPr>
                      <w:sdt>
                        <w:sdtPr>
                          <w:rPr>
                            <w:rFonts w:ascii="Myriad Pro" w:eastAsia="MS Gothic" w:hAnsi="Myriad Pro" w:cs="Times New Roman"/>
                            <w:b/>
                            <w:color w:val="FF0000"/>
                            <w:sz w:val="32"/>
                          </w:rPr>
                          <w:id w:val="865332183"/>
                          <w14:checkbox>
                            <w14:checked w14:val="0"/>
                            <w14:checkedState w14:val="2612" w14:font="MS Gothic"/>
                            <w14:uncheckedState w14:val="2610" w14:font="MS Gothic"/>
                          </w14:checkbox>
                        </w:sdtPr>
                        <w:sdtEndPr/>
                        <w:sdtContent>
                          <w:r w:rsidR="00683AEE" w:rsidRPr="00683AE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683AEE" w:rsidRPr="0060150F" w:rsidRDefault="00683AEE" w:rsidP="00075EF7">
      <w:pPr>
        <w:ind w:hanging="90"/>
        <w:rPr>
          <w:rFonts w:cstheme="minorHAnsi"/>
          <w:b/>
          <w:i/>
          <w:color w:val="44536A"/>
        </w:rPr>
      </w:pPr>
    </w:p>
    <w:p w:rsidR="00075EF7" w:rsidRPr="0060150F" w:rsidRDefault="00075EF7" w:rsidP="00075EF7">
      <w:pPr>
        <w:ind w:left="-90"/>
        <w:rPr>
          <w:rFonts w:cstheme="minorHAnsi"/>
        </w:rPr>
      </w:pPr>
    </w:p>
    <w:p w:rsidR="00764B61" w:rsidRPr="0060150F" w:rsidRDefault="00764B61" w:rsidP="00764B61">
      <w:pPr>
        <w:ind w:left="-90"/>
        <w:jc w:val="center"/>
        <w:rPr>
          <w:rFonts w:cstheme="minorHAnsi"/>
          <w:b/>
          <w:sz w:val="28"/>
        </w:rPr>
      </w:pPr>
    </w:p>
    <w:p w:rsidR="00764B61" w:rsidRPr="0060150F" w:rsidRDefault="00764B61" w:rsidP="00764B61">
      <w:pPr>
        <w:ind w:left="-90"/>
        <w:jc w:val="center"/>
        <w:rPr>
          <w:rFonts w:cstheme="minorHAnsi"/>
        </w:rPr>
      </w:pPr>
      <w:r w:rsidRPr="0060150F">
        <w:rPr>
          <w:rFonts w:cstheme="minorHAnsi"/>
          <w:b/>
          <w:sz w:val="28"/>
        </w:rPr>
        <w:t>**Insert the final score into the BBFI Calculator**</w:t>
      </w:r>
    </w:p>
    <w:tbl>
      <w:tblPr>
        <w:tblStyle w:val="TableGrid7"/>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075EF7" w:rsidRPr="0060150F" w:rsidTr="007828F2">
        <w:tc>
          <w:tcPr>
            <w:tcW w:w="10890" w:type="dxa"/>
            <w:gridSpan w:val="6"/>
            <w:shd w:val="clear" w:color="auto" w:fill="D9E2F3"/>
          </w:tcPr>
          <w:p w:rsidR="00075EF7" w:rsidRPr="0060150F" w:rsidRDefault="00075EF7" w:rsidP="00075EF7">
            <w:pPr>
              <w:rPr>
                <w:rFonts w:cstheme="minorHAnsi"/>
                <w:b/>
                <w:sz w:val="22"/>
                <w:szCs w:val="22"/>
              </w:rPr>
            </w:pPr>
            <w:r w:rsidRPr="0060150F">
              <w:rPr>
                <w:rFonts w:cstheme="minorHAnsi"/>
                <w:b/>
                <w:sz w:val="22"/>
                <w:szCs w:val="22"/>
              </w:rPr>
              <w:t xml:space="preserve">Instructions: </w:t>
            </w:r>
            <w:r w:rsidRPr="0060150F">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075EF7" w:rsidRPr="0060150F" w:rsidTr="007828F2">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Date</w:t>
            </w:r>
          </w:p>
        </w:tc>
        <w:tc>
          <w:tcPr>
            <w:tcW w:w="108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Primary Score</w:t>
            </w:r>
          </w:p>
        </w:tc>
        <w:tc>
          <w:tcPr>
            <w:tcW w:w="297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Summary of Discussion</w:t>
            </w:r>
          </w:p>
        </w:tc>
        <w:tc>
          <w:tcPr>
            <w:tcW w:w="297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Scoring Justification</w:t>
            </w:r>
          </w:p>
        </w:tc>
        <w:tc>
          <w:tcPr>
            <w:tcW w:w="900" w:type="dxa"/>
            <w:shd w:val="clear" w:color="auto" w:fill="D9E2F3"/>
            <w:vAlign w:val="center"/>
          </w:tcPr>
          <w:p w:rsidR="00075EF7" w:rsidRPr="0060150F" w:rsidRDefault="00075EF7" w:rsidP="00075EF7">
            <w:pPr>
              <w:jc w:val="center"/>
              <w:rPr>
                <w:rFonts w:cstheme="minorHAnsi"/>
                <w:b/>
                <w:color w:val="44536A"/>
              </w:rPr>
            </w:pPr>
            <w:r w:rsidRPr="0060150F">
              <w:rPr>
                <w:rFonts w:cstheme="minorHAnsi"/>
                <w:b/>
                <w:color w:val="44536A"/>
              </w:rPr>
              <w:t>Final Score</w:t>
            </w:r>
          </w:p>
        </w:tc>
        <w:tc>
          <w:tcPr>
            <w:tcW w:w="1890" w:type="dxa"/>
            <w:shd w:val="clear" w:color="auto" w:fill="D9E2F3"/>
          </w:tcPr>
          <w:p w:rsidR="00075EF7" w:rsidRPr="0060150F" w:rsidRDefault="00075EF7" w:rsidP="00075EF7">
            <w:pPr>
              <w:jc w:val="center"/>
              <w:rPr>
                <w:rFonts w:cstheme="minorHAnsi"/>
                <w:b/>
                <w:color w:val="44536A"/>
              </w:rPr>
            </w:pPr>
            <w:r w:rsidRPr="0060150F">
              <w:rPr>
                <w:rFonts w:cstheme="minorHAnsi"/>
                <w:b/>
                <w:color w:val="44536A"/>
              </w:rPr>
              <w:t>Gaps identified</w:t>
            </w:r>
          </w:p>
        </w:tc>
      </w:tr>
      <w:tr w:rsidR="00783E7F" w:rsidRPr="0060150F" w:rsidTr="000F023E">
        <w:trPr>
          <w:trHeight w:val="1682"/>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Between Meeting1 and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0F023E">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Meeting 2</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r w:rsidR="00783E7F" w:rsidRPr="0060150F" w:rsidTr="000F023E">
        <w:trPr>
          <w:trHeight w:val="2255"/>
        </w:trPr>
        <w:tc>
          <w:tcPr>
            <w:tcW w:w="1080" w:type="dxa"/>
          </w:tcPr>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lastRenderedPageBreak/>
              <w:t>Meeting 3</w:t>
            </w:r>
          </w:p>
          <w:p w:rsidR="00783E7F" w:rsidRPr="0060150F" w:rsidRDefault="00783E7F" w:rsidP="00783E7F">
            <w:pPr>
              <w:rPr>
                <w:rFonts w:cstheme="minorHAnsi"/>
                <w:b/>
                <w:color w:val="000000" w:themeColor="text1"/>
                <w:sz w:val="22"/>
                <w:szCs w:val="22"/>
              </w:rPr>
            </w:pPr>
          </w:p>
          <w:p w:rsidR="00783E7F" w:rsidRPr="0060150F" w:rsidRDefault="00783E7F" w:rsidP="00783E7F">
            <w:pPr>
              <w:rPr>
                <w:rFonts w:cstheme="minorHAnsi"/>
                <w:b/>
                <w:color w:val="000000" w:themeColor="text1"/>
                <w:sz w:val="22"/>
                <w:szCs w:val="22"/>
              </w:rPr>
            </w:pPr>
            <w:r w:rsidRPr="0060150F">
              <w:rPr>
                <w:rFonts w:cstheme="minorHAnsi"/>
                <w:b/>
                <w:color w:val="000000" w:themeColor="text1"/>
                <w:sz w:val="22"/>
                <w:szCs w:val="22"/>
              </w:rPr>
              <w:t>Date:</w:t>
            </w:r>
          </w:p>
        </w:tc>
        <w:tc>
          <w:tcPr>
            <w:tcW w:w="1080" w:type="dxa"/>
          </w:tcPr>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p w:rsidR="00783E7F" w:rsidRPr="0060150F" w:rsidRDefault="00783E7F" w:rsidP="00783E7F">
            <w:pPr>
              <w:rPr>
                <w:rFonts w:cstheme="minorHAnsi"/>
                <w:color w:val="000000" w:themeColor="text1"/>
                <w:sz w:val="22"/>
                <w:szCs w:val="22"/>
              </w:rPr>
            </w:pPr>
          </w:p>
        </w:tc>
        <w:tc>
          <w:tcPr>
            <w:tcW w:w="2970" w:type="dxa"/>
          </w:tcPr>
          <w:p w:rsidR="00783E7F" w:rsidRPr="0060150F" w:rsidRDefault="00783E7F" w:rsidP="00783E7F">
            <w:pPr>
              <w:rPr>
                <w:rFonts w:cstheme="minorHAnsi"/>
                <w:color w:val="000000" w:themeColor="text1"/>
                <w:sz w:val="22"/>
                <w:szCs w:val="22"/>
              </w:rPr>
            </w:pPr>
          </w:p>
        </w:tc>
        <w:tc>
          <w:tcPr>
            <w:tcW w:w="900" w:type="dxa"/>
          </w:tcPr>
          <w:p w:rsidR="00783E7F" w:rsidRPr="0060150F" w:rsidRDefault="00783E7F" w:rsidP="00783E7F">
            <w:pPr>
              <w:rPr>
                <w:rFonts w:cstheme="minorHAnsi"/>
                <w:color w:val="000000" w:themeColor="text1"/>
                <w:sz w:val="22"/>
                <w:szCs w:val="22"/>
              </w:rPr>
            </w:pPr>
          </w:p>
        </w:tc>
        <w:tc>
          <w:tcPr>
            <w:tcW w:w="1890" w:type="dxa"/>
          </w:tcPr>
          <w:p w:rsidR="00783E7F" w:rsidRPr="0060150F" w:rsidRDefault="00783E7F" w:rsidP="00783E7F">
            <w:pPr>
              <w:rPr>
                <w:rFonts w:cstheme="minorHAnsi"/>
                <w:color w:val="000000" w:themeColor="text1"/>
                <w:sz w:val="22"/>
                <w:szCs w:val="22"/>
              </w:rPr>
            </w:pPr>
          </w:p>
        </w:tc>
      </w:tr>
    </w:tbl>
    <w:p w:rsidR="00075EF7" w:rsidRPr="0060150F" w:rsidRDefault="00075EF7" w:rsidP="00075EF7">
      <w:pPr>
        <w:ind w:left="540"/>
        <w:rPr>
          <w:rFonts w:cstheme="minorHAnsi"/>
          <w:color w:val="000000" w:themeColor="text1"/>
          <w:sz w:val="22"/>
          <w:szCs w:val="22"/>
        </w:rPr>
      </w:pPr>
    </w:p>
    <w:p w:rsidR="00075EF7" w:rsidRPr="0060150F" w:rsidRDefault="00075EF7" w:rsidP="009B0E57">
      <w:pPr>
        <w:rPr>
          <w:rFonts w:cstheme="minorHAnsi"/>
          <w:color w:val="000000" w:themeColor="text1"/>
          <w:sz w:val="22"/>
          <w:szCs w:val="22"/>
        </w:rPr>
        <w:sectPr w:rsidR="00075EF7" w:rsidRPr="0060150F" w:rsidSect="003C7C3B">
          <w:pgSz w:w="12240" w:h="15840"/>
          <w:pgMar w:top="720" w:right="720" w:bottom="720" w:left="720" w:header="360" w:footer="720" w:gutter="0"/>
          <w:cols w:space="720"/>
          <w:docGrid w:linePitch="360"/>
        </w:sectPr>
      </w:pPr>
    </w:p>
    <w:p w:rsidR="009B0E57" w:rsidRPr="0060150F" w:rsidRDefault="009B0E57" w:rsidP="009B0E57">
      <w:pPr>
        <w:rPr>
          <w:rFonts w:cstheme="minorHAnsi"/>
        </w:rPr>
      </w:pPr>
    </w:p>
    <w:tbl>
      <w:tblPr>
        <w:tblStyle w:val="TableGrid8"/>
        <w:tblW w:w="10890" w:type="dxa"/>
        <w:tblInd w:w="-725" w:type="dxa"/>
        <w:tblLayout w:type="fixed"/>
        <w:tblLook w:val="04A0" w:firstRow="1" w:lastRow="0" w:firstColumn="1" w:lastColumn="0" w:noHBand="0" w:noVBand="1"/>
      </w:tblPr>
      <w:tblGrid>
        <w:gridCol w:w="10890"/>
      </w:tblGrid>
      <w:tr w:rsidR="00075EF7" w:rsidRPr="0060150F" w:rsidTr="007828F2">
        <w:tc>
          <w:tcPr>
            <w:tcW w:w="10890" w:type="dxa"/>
            <w:shd w:val="clear" w:color="auto" w:fill="ADB8CA"/>
          </w:tcPr>
          <w:p w:rsidR="00075EF7" w:rsidRPr="0060150F" w:rsidRDefault="00075EF7" w:rsidP="00075EF7">
            <w:pPr>
              <w:jc w:val="center"/>
              <w:rPr>
                <w:rFonts w:cstheme="minorHAnsi"/>
                <w:b/>
                <w:color w:val="BF84B9"/>
                <w:sz w:val="40"/>
                <w:szCs w:val="40"/>
              </w:rPr>
            </w:pPr>
            <w:r w:rsidRPr="0060150F">
              <w:rPr>
                <w:rFonts w:cstheme="minorHAnsi"/>
                <w:b/>
                <w:color w:val="44536A"/>
                <w:sz w:val="40"/>
                <w:szCs w:val="40"/>
              </w:rPr>
              <w:br w:type="page"/>
            </w:r>
            <w:bookmarkStart w:id="8" w:name="recommended"/>
            <w:bookmarkEnd w:id="8"/>
            <w:r w:rsidRPr="0060150F">
              <w:rPr>
                <w:rFonts w:cstheme="minorHAnsi"/>
                <w:b/>
                <w:color w:val="44536A"/>
                <w:sz w:val="40"/>
                <w:szCs w:val="40"/>
              </w:rPr>
              <w:t xml:space="preserve">Recommended Actions </w:t>
            </w:r>
          </w:p>
          <w:p w:rsidR="00075EF7" w:rsidRPr="0060150F" w:rsidRDefault="00075EF7" w:rsidP="00075EF7">
            <w:pPr>
              <w:jc w:val="center"/>
              <w:rPr>
                <w:rFonts w:cstheme="minorHAnsi"/>
                <w:b/>
                <w:color w:val="44536A"/>
                <w:sz w:val="40"/>
                <w:szCs w:val="40"/>
              </w:rPr>
            </w:pPr>
            <w:r w:rsidRPr="0060150F">
              <w:rPr>
                <w:rFonts w:cstheme="minorHAnsi"/>
                <w:b/>
                <w:color w:val="BF84B9"/>
                <w:sz w:val="40"/>
                <w:szCs w:val="40"/>
              </w:rPr>
              <w:t>Political Will</w:t>
            </w:r>
            <w:r w:rsidRPr="0060150F">
              <w:rPr>
                <w:rFonts w:cstheme="minorHAnsi"/>
                <w:color w:val="BF84B9"/>
                <w:sz w:val="22"/>
              </w:rPr>
              <w:t xml:space="preserve"> </w:t>
            </w:r>
            <w:r w:rsidRPr="0060150F">
              <w:rPr>
                <w:rFonts w:cstheme="minorHAnsi"/>
                <w:b/>
                <w:color w:val="BF84B9"/>
                <w:sz w:val="40"/>
                <w:szCs w:val="40"/>
              </w:rPr>
              <w:t>Gear (PWG)</w:t>
            </w:r>
          </w:p>
        </w:tc>
      </w:tr>
    </w:tbl>
    <w:p w:rsidR="00075EF7" w:rsidRPr="0060150F" w:rsidRDefault="00075EF7" w:rsidP="00075EF7">
      <w:pPr>
        <w:rPr>
          <w:rFonts w:cstheme="minorHAnsi"/>
          <w:i/>
          <w:color w:val="BF84B9"/>
          <w:szCs w:val="20"/>
        </w:rPr>
      </w:pPr>
    </w:p>
    <w:p w:rsidR="00075EF7" w:rsidRPr="0060150F" w:rsidRDefault="00075EF7" w:rsidP="00075EF7">
      <w:pPr>
        <w:ind w:left="-720" w:right="-810"/>
        <w:rPr>
          <w:rFonts w:cstheme="minorHAnsi"/>
          <w:b/>
          <w:color w:val="44536A"/>
          <w:szCs w:val="20"/>
        </w:rPr>
      </w:pPr>
      <w:r w:rsidRPr="0060150F">
        <w:rPr>
          <w:rFonts w:cstheme="minorHAnsi"/>
          <w:b/>
          <w:color w:val="44536A"/>
          <w:szCs w:val="20"/>
        </w:rPr>
        <w:t>This template can be used to summarize possible recommendations for improvement where benchmarks have scored No Progress (0), Minimal Progress (1) or Partial Progress (2). This summary will form the basis of each Gear Team’s presentation during Meeting 4. Guidance will be made available on developing recommendations and prioritizing them.</w:t>
      </w:r>
    </w:p>
    <w:p w:rsidR="00075EF7" w:rsidRPr="0060150F" w:rsidRDefault="00075EF7" w:rsidP="00075EF7">
      <w:pPr>
        <w:rPr>
          <w:rFonts w:cstheme="minorHAnsi"/>
          <w:i/>
          <w:szCs w:val="20"/>
        </w:rPr>
      </w:pPr>
    </w:p>
    <w:tbl>
      <w:tblPr>
        <w:tblStyle w:val="TableGrid21"/>
        <w:tblW w:w="10980" w:type="dxa"/>
        <w:tblInd w:w="-815" w:type="dxa"/>
        <w:tblLook w:val="04A0" w:firstRow="1" w:lastRow="0" w:firstColumn="1" w:lastColumn="0" w:noHBand="0" w:noVBand="1"/>
      </w:tblPr>
      <w:tblGrid>
        <w:gridCol w:w="4365"/>
        <w:gridCol w:w="6615"/>
      </w:tblGrid>
      <w:tr w:rsidR="00075EF7" w:rsidRPr="0060150F" w:rsidTr="007828F2">
        <w:trPr>
          <w:trHeight w:val="827"/>
        </w:trPr>
        <w:tc>
          <w:tcPr>
            <w:tcW w:w="4365" w:type="dxa"/>
            <w:shd w:val="clear" w:color="auto" w:fill="44536A"/>
          </w:tcPr>
          <w:p w:rsidR="00075EF7" w:rsidRPr="0060150F" w:rsidRDefault="00075EF7" w:rsidP="00075EF7">
            <w:pPr>
              <w:jc w:val="center"/>
              <w:rPr>
                <w:rFonts w:cstheme="minorHAnsi"/>
                <w:b/>
                <w:color w:val="FFFFFF" w:themeColor="background1"/>
                <w:sz w:val="28"/>
                <w:szCs w:val="28"/>
              </w:rPr>
            </w:pPr>
          </w:p>
          <w:p w:rsidR="00075EF7" w:rsidRPr="0060150F" w:rsidRDefault="00075EF7" w:rsidP="00075EF7">
            <w:pPr>
              <w:jc w:val="center"/>
              <w:rPr>
                <w:rFonts w:cstheme="minorHAnsi"/>
                <w:b/>
                <w:color w:val="FFFFFF" w:themeColor="background1"/>
                <w:sz w:val="28"/>
                <w:szCs w:val="28"/>
              </w:rPr>
            </w:pPr>
            <w:r w:rsidRPr="0060150F">
              <w:rPr>
                <w:rFonts w:cstheme="minorHAnsi"/>
                <w:b/>
                <w:color w:val="FFFFFF" w:themeColor="background1"/>
                <w:sz w:val="28"/>
                <w:szCs w:val="28"/>
              </w:rPr>
              <w:t>Gaps Identified</w:t>
            </w:r>
          </w:p>
        </w:tc>
        <w:tc>
          <w:tcPr>
            <w:tcW w:w="6615" w:type="dxa"/>
            <w:shd w:val="clear" w:color="auto" w:fill="44536A"/>
            <w:vAlign w:val="center"/>
          </w:tcPr>
          <w:p w:rsidR="00075EF7" w:rsidRPr="0060150F" w:rsidRDefault="00075EF7" w:rsidP="00075EF7">
            <w:pPr>
              <w:jc w:val="center"/>
              <w:rPr>
                <w:rFonts w:cstheme="minorHAnsi"/>
                <w:b/>
                <w:color w:val="FFFFFF" w:themeColor="background1"/>
                <w:sz w:val="28"/>
                <w:szCs w:val="28"/>
              </w:rPr>
            </w:pPr>
          </w:p>
          <w:p w:rsidR="00075EF7" w:rsidRPr="0060150F" w:rsidRDefault="00075EF7" w:rsidP="00075EF7">
            <w:pPr>
              <w:jc w:val="center"/>
              <w:rPr>
                <w:rFonts w:cstheme="minorHAnsi"/>
                <w:b/>
                <w:color w:val="FFFFFF" w:themeColor="background1"/>
                <w:sz w:val="28"/>
                <w:szCs w:val="28"/>
              </w:rPr>
            </w:pPr>
            <w:r w:rsidRPr="0060150F">
              <w:rPr>
                <w:rFonts w:cstheme="minorHAnsi"/>
                <w:b/>
                <w:color w:val="FFFFFF" w:themeColor="background1"/>
                <w:sz w:val="28"/>
                <w:szCs w:val="28"/>
              </w:rPr>
              <w:t>Recommended Actions</w:t>
            </w:r>
          </w:p>
          <w:p w:rsidR="00075EF7" w:rsidRPr="0060150F" w:rsidRDefault="00075EF7" w:rsidP="00075EF7">
            <w:pPr>
              <w:jc w:val="center"/>
              <w:rPr>
                <w:rFonts w:cstheme="minorHAnsi"/>
                <w:b/>
                <w:color w:val="FFFFFF" w:themeColor="background1"/>
                <w:sz w:val="28"/>
                <w:szCs w:val="28"/>
              </w:rPr>
            </w:pPr>
          </w:p>
        </w:tc>
      </w:tr>
      <w:tr w:rsidR="00075EF7" w:rsidRPr="0060150F" w:rsidTr="007828F2">
        <w:trPr>
          <w:trHeight w:val="2714"/>
        </w:trPr>
        <w:tc>
          <w:tcPr>
            <w:tcW w:w="4365" w:type="dxa"/>
          </w:tcPr>
          <w:p w:rsidR="00075EF7" w:rsidRPr="0060150F" w:rsidRDefault="00075EF7" w:rsidP="00075EF7">
            <w:pPr>
              <w:spacing w:before="200" w:after="200" w:line="288" w:lineRule="auto"/>
              <w:ind w:left="18" w:hanging="18"/>
              <w:jc w:val="both"/>
              <w:rPr>
                <w:rFonts w:cstheme="minorHAnsi"/>
                <w:color w:val="44536A"/>
                <w:sz w:val="20"/>
              </w:rPr>
            </w:pPr>
          </w:p>
        </w:tc>
        <w:tc>
          <w:tcPr>
            <w:tcW w:w="6615" w:type="dxa"/>
            <w:vMerge w:val="restart"/>
          </w:tcPr>
          <w:p w:rsidR="00075EF7" w:rsidRPr="0060150F" w:rsidRDefault="00075EF7" w:rsidP="00075EF7">
            <w:pPr>
              <w:spacing w:before="200" w:after="200" w:line="288" w:lineRule="auto"/>
              <w:ind w:left="18" w:hanging="18"/>
              <w:jc w:val="both"/>
              <w:rPr>
                <w:rFonts w:cstheme="minorHAnsi"/>
                <w:color w:val="44536A"/>
                <w:sz w:val="20"/>
              </w:rPr>
            </w:pPr>
          </w:p>
          <w:p w:rsidR="00075EF7" w:rsidRPr="0060150F" w:rsidRDefault="00075EF7" w:rsidP="00075EF7">
            <w:pPr>
              <w:spacing w:before="200" w:after="200" w:line="288" w:lineRule="auto"/>
              <w:ind w:left="18" w:hanging="18"/>
              <w:jc w:val="both"/>
              <w:rPr>
                <w:rFonts w:cstheme="minorHAnsi"/>
                <w:color w:val="44536A"/>
                <w:sz w:val="20"/>
              </w:rPr>
            </w:pPr>
          </w:p>
        </w:tc>
      </w:tr>
      <w:tr w:rsidR="00075EF7" w:rsidRPr="0060150F" w:rsidTr="007828F2">
        <w:trPr>
          <w:trHeight w:val="2714"/>
        </w:trPr>
        <w:tc>
          <w:tcPr>
            <w:tcW w:w="4365" w:type="dxa"/>
          </w:tcPr>
          <w:p w:rsidR="00075EF7" w:rsidRPr="0060150F" w:rsidRDefault="00075EF7" w:rsidP="00075EF7">
            <w:pPr>
              <w:spacing w:before="200" w:after="200" w:line="288" w:lineRule="auto"/>
              <w:jc w:val="both"/>
              <w:rPr>
                <w:rFonts w:cstheme="minorHAnsi"/>
                <w:color w:val="44536A"/>
                <w:sz w:val="20"/>
              </w:rPr>
            </w:pPr>
          </w:p>
        </w:tc>
        <w:tc>
          <w:tcPr>
            <w:tcW w:w="6615" w:type="dxa"/>
            <w:vMerge/>
          </w:tcPr>
          <w:p w:rsidR="00075EF7" w:rsidRPr="0060150F" w:rsidRDefault="00075EF7" w:rsidP="00075EF7">
            <w:pPr>
              <w:spacing w:before="200" w:after="200" w:line="288" w:lineRule="auto"/>
              <w:jc w:val="both"/>
              <w:rPr>
                <w:rFonts w:cstheme="minorHAnsi"/>
                <w:color w:val="44536A"/>
                <w:sz w:val="20"/>
              </w:rPr>
            </w:pPr>
          </w:p>
        </w:tc>
      </w:tr>
      <w:tr w:rsidR="00075EF7" w:rsidRPr="0060150F" w:rsidTr="007828F2">
        <w:trPr>
          <w:trHeight w:val="2714"/>
        </w:trPr>
        <w:tc>
          <w:tcPr>
            <w:tcW w:w="4365" w:type="dxa"/>
          </w:tcPr>
          <w:p w:rsidR="00075EF7" w:rsidRPr="0060150F" w:rsidRDefault="00075EF7" w:rsidP="00075EF7">
            <w:pPr>
              <w:spacing w:before="200" w:after="200" w:line="288" w:lineRule="auto"/>
              <w:jc w:val="both"/>
              <w:rPr>
                <w:rFonts w:cstheme="minorHAnsi"/>
                <w:color w:val="44536A"/>
                <w:sz w:val="20"/>
              </w:rPr>
            </w:pPr>
          </w:p>
        </w:tc>
        <w:tc>
          <w:tcPr>
            <w:tcW w:w="6615" w:type="dxa"/>
            <w:vMerge/>
          </w:tcPr>
          <w:p w:rsidR="00075EF7" w:rsidRPr="0060150F" w:rsidRDefault="00075EF7" w:rsidP="00075EF7">
            <w:pPr>
              <w:spacing w:before="200" w:after="200" w:line="288" w:lineRule="auto"/>
              <w:jc w:val="both"/>
              <w:rPr>
                <w:rFonts w:cstheme="minorHAnsi"/>
                <w:color w:val="44536A"/>
                <w:sz w:val="20"/>
              </w:rPr>
            </w:pPr>
          </w:p>
        </w:tc>
      </w:tr>
    </w:tbl>
    <w:p w:rsidR="00075EF7" w:rsidRPr="0060150F" w:rsidRDefault="00075EF7" w:rsidP="00075EF7">
      <w:pPr>
        <w:rPr>
          <w:rFonts w:eastAsia="MS PGothic" w:cstheme="minorHAnsi"/>
          <w:i/>
          <w:color w:val="7F7F7F"/>
        </w:rPr>
      </w:pPr>
    </w:p>
    <w:p w:rsidR="00075EF7" w:rsidRPr="0060150F" w:rsidRDefault="00075EF7" w:rsidP="00075EF7">
      <w:pPr>
        <w:rPr>
          <w:rFonts w:cstheme="minorHAnsi"/>
        </w:rPr>
      </w:pPr>
    </w:p>
    <w:p w:rsidR="009B0E57" w:rsidRPr="0060150F" w:rsidRDefault="009B0E57" w:rsidP="009B0E57">
      <w:pPr>
        <w:rPr>
          <w:rFonts w:eastAsia="MS PGothic" w:cstheme="minorHAnsi"/>
          <w:i/>
          <w:color w:val="7F7F7F"/>
        </w:rPr>
      </w:pPr>
    </w:p>
    <w:p w:rsidR="00443282" w:rsidRPr="0060150F" w:rsidRDefault="00443282">
      <w:pPr>
        <w:rPr>
          <w:rFonts w:cstheme="minorHAnsi"/>
        </w:rPr>
      </w:pPr>
    </w:p>
    <w:sectPr w:rsidR="00443282" w:rsidRPr="0060150F" w:rsidSect="00FC2E11">
      <w:headerReference w:type="default" r:id="rId12"/>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57" w:rsidRDefault="009B0E57" w:rsidP="009B0E57">
      <w:r>
        <w:separator/>
      </w:r>
    </w:p>
  </w:endnote>
  <w:endnote w:type="continuationSeparator" w:id="0">
    <w:p w:rsidR="009B0E57" w:rsidRDefault="009B0E57" w:rsidP="009B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57" w:rsidRDefault="009B0E57" w:rsidP="009B0E57">
      <w:r>
        <w:separator/>
      </w:r>
    </w:p>
  </w:footnote>
  <w:footnote w:type="continuationSeparator" w:id="0">
    <w:p w:rsidR="009B0E57" w:rsidRDefault="009B0E57" w:rsidP="009B0E57">
      <w:r>
        <w:continuationSeparator/>
      </w:r>
    </w:p>
  </w:footnote>
  <w:footnote w:id="1">
    <w:p w:rsidR="009E436A" w:rsidRPr="00027A79" w:rsidRDefault="009E436A" w:rsidP="002D7AD6">
      <w:pPr>
        <w:pStyle w:val="FootnoteText"/>
        <w:rPr>
          <w:rFonts w:ascii="Times New Roman" w:hAnsi="Times New Roman" w:cs="Times New Roman"/>
        </w:rPr>
      </w:pPr>
      <w:r>
        <w:rPr>
          <w:rStyle w:val="FootnoteReference"/>
        </w:rPr>
        <w:footnoteRef/>
      </w:r>
      <w:r>
        <w:t xml:space="preserve"> </w:t>
      </w:r>
      <w:r w:rsidRPr="00027A79">
        <w:rPr>
          <w:rFonts w:ascii="Times New Roman" w:hAnsi="Times New Roman" w:cs="Times New Roman"/>
        </w:rPr>
        <w:t>Adapted from Fox et al.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1583"/>
      <w:docPartObj>
        <w:docPartGallery w:val="Page Numbers (Top of Page)"/>
        <w:docPartUnique/>
      </w:docPartObj>
    </w:sdtPr>
    <w:sdtEndPr>
      <w:rPr>
        <w:noProof/>
      </w:rPr>
    </w:sdtEndPr>
    <w:sdtContent>
      <w:p w:rsidR="009B0E57" w:rsidRDefault="009B0E57">
        <w:pPr>
          <w:pStyle w:val="Header"/>
        </w:pPr>
        <w:r>
          <w:fldChar w:fldCharType="begin"/>
        </w:r>
        <w:r>
          <w:instrText xml:space="preserve"> PAGE   \* MERGEFORMAT </w:instrText>
        </w:r>
        <w:r>
          <w:fldChar w:fldCharType="separate"/>
        </w:r>
        <w:r w:rsidR="0060150F">
          <w:rPr>
            <w:noProof/>
          </w:rPr>
          <w:t>17</w:t>
        </w:r>
        <w:r>
          <w:rPr>
            <w:noProof/>
          </w:rPr>
          <w:fldChar w:fldCharType="end"/>
        </w:r>
        <w:r>
          <w:rPr>
            <w:noProof/>
          </w:rPr>
          <w:tab/>
        </w:r>
      </w:p>
    </w:sdtContent>
  </w:sdt>
  <w:p w:rsidR="009B0E57" w:rsidRDefault="009B0E57" w:rsidP="00BB3CCC">
    <w:pPr>
      <w:pStyle w:val="Header"/>
      <w:tabs>
        <w:tab w:val="clear" w:pos="9360"/>
      </w:tabs>
      <w:ind w:left="-10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7" w:rsidRDefault="009B0E57">
    <w:pPr>
      <w:pStyle w:val="Header"/>
    </w:pPr>
    <w:r>
      <w:rPr>
        <w:noProof/>
      </w:rPr>
      <w:drawing>
        <wp:anchor distT="0" distB="0" distL="114300" distR="114300" simplePos="0" relativeHeight="251659264" behindDoc="0" locked="0" layoutInCell="1" allowOverlap="1" wp14:anchorId="10BCA45D" wp14:editId="2FFA34DD">
          <wp:simplePos x="0" y="0"/>
          <wp:positionH relativeFrom="column">
            <wp:posOffset>-438150</wp:posOffset>
          </wp:positionH>
          <wp:positionV relativeFrom="paragraph">
            <wp:posOffset>-203200</wp:posOffset>
          </wp:positionV>
          <wp:extent cx="6767830" cy="1457931"/>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830" cy="14579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1322"/>
      <w:docPartObj>
        <w:docPartGallery w:val="Page Numbers (Top of Page)"/>
        <w:docPartUnique/>
      </w:docPartObj>
    </w:sdtPr>
    <w:sdtEndPr>
      <w:rPr>
        <w:noProof/>
      </w:rPr>
    </w:sdtEndPr>
    <w:sdtContent>
      <w:p w:rsidR="00F31A7B" w:rsidRDefault="00421739">
        <w:pPr>
          <w:pStyle w:val="Header"/>
        </w:pPr>
        <w:r>
          <w:fldChar w:fldCharType="begin"/>
        </w:r>
        <w:r>
          <w:instrText xml:space="preserve"> PAGE   \* MERGEFORMAT </w:instrText>
        </w:r>
        <w:r>
          <w:fldChar w:fldCharType="separate"/>
        </w:r>
        <w:r w:rsidR="0060150F">
          <w:rPr>
            <w:noProof/>
          </w:rPr>
          <w:t>18</w:t>
        </w:r>
        <w:r>
          <w:rPr>
            <w:noProof/>
          </w:rPr>
          <w:fldChar w:fldCharType="end"/>
        </w:r>
      </w:p>
    </w:sdtContent>
  </w:sdt>
  <w:p w:rsidR="00F31A7B" w:rsidRDefault="0060150F" w:rsidP="00BB3CCC">
    <w:pPr>
      <w:pStyle w:val="Header"/>
      <w:tabs>
        <w:tab w:val="clear" w:pos="9360"/>
      </w:tabs>
      <w:ind w:left="-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0E3"/>
    <w:multiLevelType w:val="hybridMultilevel"/>
    <w:tmpl w:val="0EE81AC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7"/>
    <w:rsid w:val="00075EF7"/>
    <w:rsid w:val="001F351F"/>
    <w:rsid w:val="002210C8"/>
    <w:rsid w:val="00352E5C"/>
    <w:rsid w:val="003A7053"/>
    <w:rsid w:val="003F7470"/>
    <w:rsid w:val="00421739"/>
    <w:rsid w:val="00443282"/>
    <w:rsid w:val="00496A1E"/>
    <w:rsid w:val="005000C5"/>
    <w:rsid w:val="00581249"/>
    <w:rsid w:val="00594C3B"/>
    <w:rsid w:val="0060150F"/>
    <w:rsid w:val="00683AEE"/>
    <w:rsid w:val="00764B61"/>
    <w:rsid w:val="00783E7F"/>
    <w:rsid w:val="008178B6"/>
    <w:rsid w:val="00830788"/>
    <w:rsid w:val="009B0E57"/>
    <w:rsid w:val="009C54AB"/>
    <w:rsid w:val="009E436A"/>
    <w:rsid w:val="00B33F02"/>
    <w:rsid w:val="00BE79B6"/>
    <w:rsid w:val="00C94835"/>
    <w:rsid w:val="00E56326"/>
    <w:rsid w:val="00FD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A3E8"/>
  <w15:chartTrackingRefBased/>
  <w15:docId w15:val="{A35D2D69-FD34-4AA5-96A2-9E3178E8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E57"/>
    <w:pPr>
      <w:tabs>
        <w:tab w:val="center" w:pos="4680"/>
        <w:tab w:val="right" w:pos="9360"/>
      </w:tabs>
    </w:pPr>
  </w:style>
  <w:style w:type="character" w:customStyle="1" w:styleId="HeaderChar">
    <w:name w:val="Header Char"/>
    <w:basedOn w:val="DefaultParagraphFont"/>
    <w:link w:val="Header"/>
    <w:uiPriority w:val="99"/>
    <w:rsid w:val="009B0E57"/>
    <w:rPr>
      <w:sz w:val="24"/>
      <w:szCs w:val="24"/>
    </w:rPr>
  </w:style>
  <w:style w:type="paragraph" w:styleId="FootnoteText">
    <w:name w:val="footnote text"/>
    <w:basedOn w:val="Normal"/>
    <w:link w:val="FootnoteTextChar"/>
    <w:uiPriority w:val="99"/>
    <w:unhideWhenUsed/>
    <w:rsid w:val="009B0E57"/>
    <w:rPr>
      <w:rFonts w:eastAsia="Times New Roman"/>
      <w:sz w:val="20"/>
      <w:szCs w:val="20"/>
    </w:rPr>
  </w:style>
  <w:style w:type="character" w:customStyle="1" w:styleId="FootnoteTextChar">
    <w:name w:val="Footnote Text Char"/>
    <w:basedOn w:val="DefaultParagraphFont"/>
    <w:link w:val="FootnoteText"/>
    <w:uiPriority w:val="99"/>
    <w:rsid w:val="009B0E57"/>
    <w:rPr>
      <w:rFonts w:eastAsia="Times New Roman"/>
      <w:sz w:val="20"/>
      <w:szCs w:val="20"/>
    </w:rPr>
  </w:style>
  <w:style w:type="character" w:styleId="FootnoteReference">
    <w:name w:val="footnote reference"/>
    <w:basedOn w:val="DefaultParagraphFont"/>
    <w:uiPriority w:val="99"/>
    <w:semiHidden/>
    <w:unhideWhenUsed/>
    <w:rsid w:val="009B0E57"/>
    <w:rPr>
      <w:vertAlign w:val="superscript"/>
    </w:rPr>
  </w:style>
  <w:style w:type="paragraph" w:styleId="ListParagraph">
    <w:name w:val="List Paragraph"/>
    <w:basedOn w:val="Normal"/>
    <w:uiPriority w:val="34"/>
    <w:qFormat/>
    <w:rsid w:val="009B0E57"/>
    <w:pPr>
      <w:ind w:left="720"/>
      <w:contextualSpacing/>
    </w:pPr>
    <w:rPr>
      <w:rFonts w:eastAsiaTheme="minorEastAsia"/>
    </w:rPr>
  </w:style>
  <w:style w:type="table" w:styleId="GridTable6Colorful-Accent5">
    <w:name w:val="Grid Table 6 Colorful Accent 5"/>
    <w:basedOn w:val="TableNormal"/>
    <w:uiPriority w:val="51"/>
    <w:rsid w:val="009B0E5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9B0E57"/>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9B0E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0E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E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75E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75E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EF7"/>
    <w:rPr>
      <w:color w:val="0563C1" w:themeColor="hyperlink"/>
      <w:u w:val="single"/>
    </w:rPr>
  </w:style>
  <w:style w:type="character" w:styleId="FollowedHyperlink">
    <w:name w:val="FollowedHyperlink"/>
    <w:basedOn w:val="DefaultParagraphFont"/>
    <w:uiPriority w:val="99"/>
    <w:semiHidden/>
    <w:unhideWhenUsed/>
    <w:rsid w:val="00FD6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katiedoucet@yahoo.com</dc:creator>
  <cp:keywords/>
  <dc:description/>
  <cp:lastModifiedBy>katiedoucet@yahoo.com</cp:lastModifiedBy>
  <cp:revision>2</cp:revision>
  <dcterms:created xsi:type="dcterms:W3CDTF">2017-12-12T17:26:00Z</dcterms:created>
  <dcterms:modified xsi:type="dcterms:W3CDTF">2017-12-12T17:26:00Z</dcterms:modified>
</cp:coreProperties>
</file>